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04" w:rsidRDefault="008A5A04" w:rsidP="004E32AA">
      <w:pPr>
        <w:pBdr>
          <w:bottom w:val="single" w:sz="4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5940425" cy="8393786"/>
            <wp:effectExtent l="19050" t="0" r="3175" b="0"/>
            <wp:docPr id="1" name="Рисунок 1" descr="C:\Users\Пользователь\Desktop\титульники скан\общ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и скан\общ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A04" w:rsidRDefault="008A5A04" w:rsidP="004E32AA">
      <w:pPr>
        <w:pBdr>
          <w:bottom w:val="single" w:sz="4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8A5A04" w:rsidRDefault="008A5A04" w:rsidP="004E32AA">
      <w:pPr>
        <w:pBdr>
          <w:bottom w:val="single" w:sz="4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8A5A04" w:rsidRDefault="008A5A04" w:rsidP="004E32AA">
      <w:pPr>
        <w:pBdr>
          <w:bottom w:val="single" w:sz="4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8A5A04" w:rsidRDefault="008A5A04" w:rsidP="004E32AA">
      <w:pPr>
        <w:pBdr>
          <w:bottom w:val="single" w:sz="4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4E32AA" w:rsidRPr="004E32AA" w:rsidRDefault="004E32AA" w:rsidP="004E32AA">
      <w:pPr>
        <w:pBdr>
          <w:bottom w:val="single" w:sz="4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 «ОБЩЕСТВОЗНАНИЕ»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обществознанию для 6 класса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Примерной программы воспитания (2020 г.). 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извлекать необходимые сведения, осмысливать, преобразовывать и применять их.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«ОБЩЕСТВОЗНАНИЕ»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обществоведческого образования в основной школе являются:</w:t>
      </w:r>
    </w:p>
    <w:p w:rsidR="004E32AA" w:rsidRPr="004E32AA" w:rsidRDefault="004E32AA" w:rsidP="004E32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самосознания, приверженности базовым ценностям нашего народа;</w:t>
      </w:r>
    </w:p>
    <w:p w:rsidR="004E32AA" w:rsidRPr="004E32AA" w:rsidRDefault="004E32AA" w:rsidP="004E32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4E32AA" w:rsidRPr="004E32AA" w:rsidRDefault="004E32AA" w:rsidP="004E32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на исключительно важном этапе её социализации 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4E32AA" w:rsidRPr="004E32AA" w:rsidRDefault="004E32AA" w:rsidP="004E32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4E32AA" w:rsidRPr="004E32AA" w:rsidRDefault="004E32AA" w:rsidP="004E32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4E32AA" w:rsidRPr="004E32AA" w:rsidRDefault="004E32AA" w:rsidP="004E32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4E32AA" w:rsidRPr="004E32AA" w:rsidRDefault="004E32AA" w:rsidP="004E32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4E32AA" w:rsidRPr="004E32AA" w:rsidRDefault="004E32AA" w:rsidP="004E32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«ОБЩЕСТВОЗНАНИЕ» В УЧЕБНОМ ПЛАНЕ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соответствии с учебным планом общее количество времени на </w:t>
      </w:r>
      <w:proofErr w:type="gramStart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proofErr w:type="gramEnd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обучения составляет 34 часа. Недельная нагрузка составляет 1 час. </w:t>
      </w:r>
    </w:p>
    <w:p w:rsidR="004E32AA" w:rsidRPr="004E32AA" w:rsidRDefault="004E32AA" w:rsidP="004E32AA">
      <w:pPr>
        <w:pBdr>
          <w:bottom w:val="single" w:sz="4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его социальное окружение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</w:t>
      </w:r>
      <w:proofErr w:type="gramEnd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 ограниченными возможностями здоровья, их особые потребности и социальная позиция.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человека на образование. Школьное образование. Права и обязанности учащегося.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Общение. Цели и средства общения. Особенности общения подростков. Общение в современных условиях.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 друзьями и сверстниками. Конфликты в межличностных отношениях.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Общество, в котором мы живём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общности и группы. Положение человека в обществе.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жизнь общества. Россия —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государств.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 жизнь. Духовные ценности, традиционные ценности российского народа.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общества. Усиление взаимосвязей стран и народов в условиях современного общества.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4E32AA" w:rsidRPr="004E32AA" w:rsidRDefault="004E32AA" w:rsidP="004E32AA">
      <w:pPr>
        <w:pBdr>
          <w:bottom w:val="single" w:sz="4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Личностные и </w:t>
      </w:r>
      <w:proofErr w:type="spellStart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Примерной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4E32AA" w:rsidRPr="004E32AA" w:rsidRDefault="004E32AA" w:rsidP="004E32A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воплощают традиционные российские </w:t>
      </w:r>
      <w:proofErr w:type="spellStart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воспитания: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 гуманитарной деятельности (</w:t>
      </w:r>
      <w:proofErr w:type="spellStart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помощь людям, нуждающимся в ней).</w:t>
      </w:r>
      <w:r w:rsidRPr="004E3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</w:t>
      </w:r>
      <w:proofErr w:type="gramEnd"/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воспитания: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российской гражданской идентичности в поликультурном и </w:t>
      </w:r>
      <w:proofErr w:type="spellStart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</w:t>
      </w: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proofErr w:type="gramStart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spellEnd"/>
      <w:proofErr w:type="gramEnd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proofErr w:type="gramStart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</w:t>
      </w:r>
      <w:proofErr w:type="gramEnd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4E3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</w:t>
      </w: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4E3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4E3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gramEnd"/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4E3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обучающегося</w:t>
      </w:r>
      <w:proofErr w:type="gramEnd"/>
      <w:r w:rsidRPr="004E3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 изменяющимся условиям социальной и природной среды:   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</w:t>
      </w: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         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 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 также оперировать терминами и представлениями в области концепции устойчивого развития; 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4E32AA" w:rsidRPr="004E32AA" w:rsidRDefault="004E32AA" w:rsidP="004E32A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МЕТАПРЕДМЕТНЫЕ РЕЗУЛЬТАТЫ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</w:t>
      </w:r>
      <w:proofErr w:type="gramStart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proofErr w:type="gramEnd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программы, формируемые при изучении обществознания: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Овладение универсальными учебными познавательными действиями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действия: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социальных явлений и процессов;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явлений и процессов; 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</w:t>
      </w: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более подходящий с учётом самостоятельно выделенных критериев).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  представления;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Овладение универсальными учебными коммуникативными действиями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Общение: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исследования, проекта;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деятельность: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Овладение универсальными учебными регулятивными действиями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Самоконтроль: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условиям.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Эмоциональный интеллект: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эмоций.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Принятие себя и других: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признавать своё право на ошибку и такое же право </w:t>
      </w:r>
      <w:proofErr w:type="gramStart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</w:t>
      </w:r>
      <w:proofErr w:type="gramEnd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себе и другим;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4E32AA" w:rsidRPr="004E32AA" w:rsidRDefault="004E32AA" w:rsidP="004E32A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ПРЕДМЕТНЫЕ РЕЗУЛЬТАТЫ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его социальное окружение</w:t>
      </w:r>
    </w:p>
    <w:p w:rsidR="004E32AA" w:rsidRPr="004E32AA" w:rsidRDefault="004E32AA" w:rsidP="004E32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4E32AA" w:rsidRPr="004E32AA" w:rsidRDefault="004E32AA" w:rsidP="004E32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4E32AA" w:rsidRPr="004E32AA" w:rsidRDefault="004E32AA" w:rsidP="004E32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4E32AA" w:rsidRPr="004E32AA" w:rsidRDefault="004E32AA" w:rsidP="004E32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по разным признакам виды деятельности человека, потребности людей;</w:t>
      </w:r>
    </w:p>
    <w:p w:rsidR="004E32AA" w:rsidRPr="004E32AA" w:rsidRDefault="004E32AA" w:rsidP="004E32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  <w:proofErr w:type="gramEnd"/>
    </w:p>
    <w:p w:rsidR="004E32AA" w:rsidRPr="004E32AA" w:rsidRDefault="004E32AA" w:rsidP="004E32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4E32AA" w:rsidRPr="004E32AA" w:rsidRDefault="004E32AA" w:rsidP="004E32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4E32AA" w:rsidRPr="004E32AA" w:rsidRDefault="004E32AA" w:rsidP="004E32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аргументировать с опорой на обществоведческие знания и личный социальный опыт своё отношение к людям с ограниченными возможностями здоровья, к различным способам выражения личной индивидуальности, к различным формам неформального общения подростков;</w:t>
      </w:r>
    </w:p>
    <w:p w:rsidR="004E32AA" w:rsidRPr="004E32AA" w:rsidRDefault="004E32AA" w:rsidP="004E32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познавательные и практические задачи, касающиеся прав и обязанностей учащегося; отражающие особенности </w:t>
      </w: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отношений в семье, со сверстниками, старшими и младшими;</w:t>
      </w:r>
    </w:p>
    <w:p w:rsidR="004E32AA" w:rsidRPr="004E32AA" w:rsidRDefault="004E32AA" w:rsidP="004E32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4E32AA" w:rsidRPr="004E32AA" w:rsidRDefault="004E32AA" w:rsidP="004E32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4E32AA" w:rsidRPr="004E32AA" w:rsidRDefault="004E32AA" w:rsidP="004E32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4E32AA" w:rsidRPr="004E32AA" w:rsidRDefault="004E32AA" w:rsidP="004E32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4E32AA" w:rsidRPr="004E32AA" w:rsidRDefault="004E32AA" w:rsidP="004E32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4E32AA" w:rsidRPr="004E32AA" w:rsidRDefault="004E32AA" w:rsidP="004E32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4E32AA" w:rsidRPr="004E32AA" w:rsidRDefault="004E32AA" w:rsidP="004E32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Общество, в котором мы живём</w:t>
      </w:r>
    </w:p>
    <w:p w:rsidR="004E32AA" w:rsidRPr="004E32AA" w:rsidRDefault="004E32AA" w:rsidP="004E32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 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4E32AA" w:rsidRPr="004E32AA" w:rsidRDefault="004E32AA" w:rsidP="004E32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4E32AA" w:rsidRPr="004E32AA" w:rsidRDefault="004E32AA" w:rsidP="004E32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4E32AA" w:rsidRPr="004E32AA" w:rsidRDefault="004E32AA" w:rsidP="004E32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социальные общности и группы;</w:t>
      </w:r>
    </w:p>
    <w:p w:rsidR="004E32AA" w:rsidRPr="004E32AA" w:rsidRDefault="004E32AA" w:rsidP="004E32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социальные общности и группы, положение в об</w:t>
      </w: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 различных людей; различные формы хозяйствования;</w:t>
      </w:r>
    </w:p>
    <w:p w:rsidR="004E32AA" w:rsidRPr="004E32AA" w:rsidRDefault="004E32AA" w:rsidP="004E32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  взаимодействия общества и природы, человека и общества, деятельности основных участников экономики;</w:t>
      </w:r>
    </w:p>
    <w:p w:rsidR="004E32AA" w:rsidRPr="004E32AA" w:rsidRDefault="004E32AA" w:rsidP="004E32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4E32AA" w:rsidRPr="004E32AA" w:rsidRDefault="004E32AA" w:rsidP="004E32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4E32AA" w:rsidRPr="004E32AA" w:rsidRDefault="004E32AA" w:rsidP="004E32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4E32AA" w:rsidRPr="004E32AA" w:rsidRDefault="004E32AA" w:rsidP="004E32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смысловым чтением текстов обществоведческой тематики, касающихся отношений человека и природы, уст</w:t>
      </w: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ройства общественной жизни, основных сфер жизни общества;</w:t>
      </w:r>
    </w:p>
    <w:p w:rsidR="004E32AA" w:rsidRPr="004E32AA" w:rsidRDefault="004E32AA" w:rsidP="004E32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 из разных источников о человеке и обществе, включая информацию о народах России;</w:t>
      </w:r>
    </w:p>
    <w:p w:rsidR="004E32AA" w:rsidRPr="004E32AA" w:rsidRDefault="004E32AA" w:rsidP="004E32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4E32AA" w:rsidRPr="004E32AA" w:rsidRDefault="004E32AA" w:rsidP="004E32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4E32AA" w:rsidRPr="004E32AA" w:rsidRDefault="004E32AA" w:rsidP="004E32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4E32AA" w:rsidRPr="004E32AA" w:rsidRDefault="004E32AA" w:rsidP="004E32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32AA" w:rsidRPr="004E32AA" w:rsidSect="002C77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4E32AA" w:rsidRPr="004E32AA" w:rsidRDefault="004E32AA" w:rsidP="004E32AA">
      <w:pPr>
        <w:pBdr>
          <w:bottom w:val="single" w:sz="4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4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232"/>
        <w:gridCol w:w="702"/>
        <w:gridCol w:w="1592"/>
        <w:gridCol w:w="1648"/>
        <w:gridCol w:w="1198"/>
        <w:gridCol w:w="12"/>
        <w:gridCol w:w="2744"/>
        <w:gridCol w:w="1793"/>
        <w:gridCol w:w="2008"/>
      </w:tblGrid>
      <w:tr w:rsidR="004E32AA" w:rsidRPr="004E32AA" w:rsidTr="004E32AA"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E32AA" w:rsidRPr="004E32AA" w:rsidTr="004E32AA"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2AA" w:rsidRPr="004E32AA" w:rsidRDefault="004E32AA" w:rsidP="004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2AA" w:rsidRPr="004E32AA" w:rsidRDefault="004E32AA" w:rsidP="004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2AA" w:rsidRPr="004E32AA" w:rsidRDefault="004E32AA" w:rsidP="004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2AA" w:rsidRPr="004E32AA" w:rsidRDefault="004E32AA" w:rsidP="004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2AA" w:rsidRPr="004E32AA" w:rsidRDefault="004E32AA" w:rsidP="004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2AA" w:rsidRPr="004E32AA" w:rsidRDefault="004E32AA" w:rsidP="004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AA" w:rsidRPr="004E32AA" w:rsidTr="004E32AA">
        <w:tc>
          <w:tcPr>
            <w:tcW w:w="144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Человек и его социальное окружение </w:t>
            </w:r>
          </w:p>
        </w:tc>
      </w:tr>
      <w:tr w:rsidR="004E32AA" w:rsidRPr="004E32AA" w:rsidTr="004E32AA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становление человека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и применять знания о социальных свойствах человека: распознавать в предлагаемых ситуациях;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биологического и социального в человеке;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свойства человека и животных: отбирать приведённые в тексте описания свойств; называть;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свойственные только человеку;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потребности человека; показывать их индивидуальный характер: описывать;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конкретного содержания;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потребности людей: составлять классификационную таблицу на две-три строки;</w:t>
            </w:r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ценностное отношение к окружающим людям;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и применять знания о формировании личности: находить соответствующие сведения в учебном;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тексте и сравнительных таблицах;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понятия «индивид»;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«индивидуальность»;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«личность»: различать основные смыслы понятий 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отражаемые ими черты природы человека;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внутреннюю позицию личности как особого ценностного отношения к себе;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окружающим людям;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жизни в целом;;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Боголюбов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</w:t>
            </w:r>
            <w:proofErr w:type="spellStart"/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к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учебнику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Боголюбова Л.Н.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Интернетресурсы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4E32AA" w:rsidRPr="004E32AA" w:rsidTr="004E32AA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 чело</w:t>
            </w: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века.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деятельность школьника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и применять 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 о деятельности человека и её видах: распознавать в предлагаемых ситуациях;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результаты деятельности;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деятельности людей;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различных мотивов и особенностей в современных условиях:;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соответствующие факты в предоставленных учителем текстах и иллюстрациях;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 опыт;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по разным признакам виды деятельности человека: выделять основание для классификации;</w:t>
            </w:r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заполнять сравнительную таблицу;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виды деятельности (игра;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учение): составлять таблицу;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выделяя общие черты и различия;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и объяснять взаимосвязь целей;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 и результатов деятельности: описывать результаты;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в зависимости от цели и способа её осуществления;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и применять знания о праве на образование;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 и его уровнях в РФ: находить данные в;</w:t>
            </w:r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материалах и предоставленных учителем источниках;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информацию о правах и обязанностях учащегося из разных адаптированных источников (в том;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учебных материалов): заполнять таблицу и составлять план;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своё отношение к учёбе как к важному виду деятельности и значение получения образования 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 будущего: выражать свою точку зрения;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дискуссии;</w:t>
            </w:r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адекватную оценку собственного отношения к учению;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учиться и возможности его развития</w:t>
            </w:r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УМК Боголюбов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Л.Н. </w:t>
            </w:r>
            <w:proofErr w:type="spellStart"/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к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учебнику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Боголюбова Л.Н.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Интернетресурсы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Презентации.</w:t>
            </w:r>
          </w:p>
        </w:tc>
      </w:tr>
      <w:tr w:rsidR="004E32AA" w:rsidRPr="004E32AA" w:rsidTr="004E32AA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Общение и его роль в жизни человека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и применять знания об общении и его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находить и извлекать из текстов разного характера;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жанра сведения о необходимости общения;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роли и правилах;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особенностях общения подростков;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цели и средства общения: заполнять таблицу;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аргументировать с опорой на обществоведческие знания и личный социальный опыт своё;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 различным 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формам неформального общения подростков: формулировать суждения на основе;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предложенной учителем; выражать своё отношение к поступкам людей в конкретных ситуациях;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собственные поступки и поведение в ходе общения: выражать свою точку зрения и делать выводы;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 собственного умения общаться со сверстниками;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старшими и младшими;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внутреннюю позицию личности как особого ценностного отношения к себе;</w:t>
            </w:r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окружающим людям;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жизни в целом</w:t>
            </w:r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Самооценка с использованием «Оценочного листа»;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Боголюбов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</w:t>
            </w:r>
            <w:proofErr w:type="spellStart"/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к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учебнику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Боголюбова Л.Н.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Интернетресурсы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4E32AA" w:rsidRPr="004E32AA" w:rsidTr="004E32AA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в малой группе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и применять знания об особенностях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</w:t>
            </w:r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 с другими людьми в малых группах:;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текстовую и аудиовизуальную информацию;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извлекать сведения об отношениях в;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 и группе сверстников;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малых групп;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человека в группе;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проявлений лидерства;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соперничества 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 людей в группах: находить соответствующие факты в предоставленных учителем текстах 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контекстных задачах;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иллюстрировать с помощью социальных фактов значимость поддержки сверстников для;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и объяснять взаимосвязи людей в малых группах: 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описывать социальные связи подростка с;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членами семьи;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одноклассниками;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друзьями; Устанавливать и объяснять взаимосвязи людей в;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 группах: описывать социальные связи подростка с членами семьи;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одноклассниками;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друзьями;</w:t>
            </w:r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конфликтных ситуаций в малых группах: описывать возможные варианты поведения в;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конфликтных ситуациях;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конструктивное разрешение конфликта;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конфликтных ситуаций в малых группах: описывать возможные варианты поведения в;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конфликтных ситуациях;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конструктивное 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разрешение конфликта;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ценностное отношение к окружающим людям и обществу в целом. Распознавать невербальные;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общения;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распознавать предпосылки конфликтных ситуаций и смягчать конфликты;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переговоры</w:t>
            </w:r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Боголюбов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</w:t>
            </w:r>
            <w:proofErr w:type="spellStart"/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Поурочные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к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учебнику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Боголюбова Л.Н.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Интернетресурсы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4E32AA" w:rsidRPr="004E32AA" w:rsidTr="004E32AA"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2AA" w:rsidRPr="004E32AA" w:rsidTr="004E32AA">
        <w:tc>
          <w:tcPr>
            <w:tcW w:w="144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Общество, в котором мы живём </w:t>
            </w:r>
          </w:p>
        </w:tc>
      </w:tr>
      <w:tr w:rsidR="004E32AA" w:rsidRPr="004E32AA" w:rsidTr="004E32AA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— совместная жизнь людей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и применять знания об обществе и природе;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устройстве общественной жизни: определять на основе;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текстовой и аудиовизуальной информации объекты пр</w:t>
            </w:r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роды и объекты общества;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устройство общества и 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сферы его жизни: опираясь на учебные материалы и предоставленные;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 источники;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явления;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и объекты;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относящиеся к экономической;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политической;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и духовной жизни;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смысловым чтением текстов об устройстве общественной жизни: составлять на основе учебных;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 план. Основы функциональной грамотности: читательская грамотность;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ценностное отношение к окружающим людям и обществу в целом;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причинно-следственные связи при изучении сфер общества и их взаимообусловленности</w:t>
            </w:r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Самооценка с использованием «Оценочного листа»;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Боголюбов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</w:t>
            </w:r>
            <w:proofErr w:type="spellStart"/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к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учебнику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Боголюбова Л.Н.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Интернетресурсы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4E32AA" w:rsidRPr="004E32AA" w:rsidTr="004E32AA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 человека</w:t>
            </w: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обществе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и применять знания о положении человека в обществе: читать и интерпретировать информацию</w:t>
            </w:r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представленную в разных формах;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разного положения людей в обществе: моделировать ситуации;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отражающие различное;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в обществе различных людей;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социальные общности и группы;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в обществе различных людей: заполнять;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сравнительную таблицу;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основания для сравнения;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ценностное отношение к окружающим людям и обществу в целом</w:t>
            </w:r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Боголюбов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</w:t>
            </w:r>
            <w:proofErr w:type="spellStart"/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к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учебнику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Боголюбова Л.Н.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Интернетресурсы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4E32AA" w:rsidRPr="004E32AA" w:rsidTr="004E32AA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Роль</w:t>
            </w:r>
            <w:r w:rsidRPr="004E32A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экономи</w:t>
            </w: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 в </w:t>
            </w: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жизни общества.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участники экономики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и применять 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 о процессах и явлениях в экономической жизни общества: читать 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информацию;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представленную в разных источниках;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различные формы хозяйствования: преобразовывать текстовую информацию в таблицу;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видов экономической деятельности: отбирать соответствующие ситуации на основе;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 и описаний;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взаимосвязи деятельности основных участников экономики: описывать их взаимодействие на;</w:t>
            </w:r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предоставленных учителем источников;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мотивацию к целенаправленной социально значимой деятельности;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и 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существенные признаки экономической деятельности;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устанавливая основания;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сравнения</w:t>
            </w:r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Самооценка с 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«Оценочного листа»;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УМК Боголюбов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Л.Н. </w:t>
            </w:r>
            <w:proofErr w:type="spellStart"/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к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учебнику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Боголюбова Л.Н.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Интернетресурсы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4E32AA" w:rsidRPr="004E32AA" w:rsidTr="004E32AA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Политическая жизнь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и применять знания о явлениях в политической жизни общества;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народах России;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власти в Российской Федерации: описывать политические события;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символы;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государство: называть основные признаки и задачи государства;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из разных источников информацию о народах России: проводить поиск и отбор социальной;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народах России из 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адаптированных источников;</w:t>
            </w:r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предоставленных учителем;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полученные знания для объяснения (устного и письменного) сущности;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взаимосвязей явлений</w:t>
            </w:r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 социальной действительности: формулировать выводы;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подкрепляя их аргументами;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России в;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современном мире;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российскую гражданскую идентичность;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традиционные российские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духовно-нравственные ценности;;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Боголюбов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</w:t>
            </w:r>
            <w:proofErr w:type="spellStart"/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к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учебнику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Боголюбова Л.Н.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Интернетресурсы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4E32AA" w:rsidRPr="004E32AA" w:rsidTr="004E32AA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Культурная жизнь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и применять знания о культуре и духовной жизни: извлекать и интерпретировать информацию из;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разных источников;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традиционные российские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</w:t>
            </w:r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ственные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ценности: описывать духовные ценности 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 бытия культурной жизни народов России на основе предоставленных учителем материалов;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 милосердия;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справедливости и др.;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собственные поступки и поведение других людей с точки зрения их соответствия духовным;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традициям общества: давать высокую оценку следования традициям и возрождения традиций;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заслуживающего;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одобрения; отношения к культуре и традициям народов России как к ценности;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внутреннюю позицию личности как особого ценностного отношения к себе;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окружающим людям;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жизни в целом;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 самостоятельно составленному плану небольшое исследование роли традиций в обществе;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Боголюбов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</w:t>
            </w:r>
            <w:proofErr w:type="spellStart"/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к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учебнику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Боголюбова Л.Н.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Интернетресурсы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4E32AA" w:rsidRPr="004E32AA" w:rsidTr="004E32AA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общества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и применять знания о типах общества: распознавать в тексте описания разных типов обществ;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информационное общество: отбирать значимые признаки для его характеристики;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глобальных проблем: отбирать факты в источниках (учебный текст;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Интернет). Основы;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 грамотности: глобальные компетенции;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в рамках изученного материала познавательные и практические задачи;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отражающие возможности;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юного гражданина внести свой вклад в решение экологической проблемы: подбирать ситуации;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требующие;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локальных вопросов;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задания и выполнять их в парах или командах;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мотивированным на целенаправленную социально значимую деятельность (участие </w:t>
            </w:r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экологических;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акциях</w:t>
            </w:r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Самооценка с использованием «Оценочного листа»;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Боголюбов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</w:t>
            </w:r>
            <w:proofErr w:type="spellStart"/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к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учебнику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Боголюбова Л.Н.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Интернетресурсы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4E32AA" w:rsidRPr="004E32AA" w:rsidTr="004E32AA"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2AA" w:rsidRPr="004E32AA" w:rsidTr="004E32AA">
        <w:tc>
          <w:tcPr>
            <w:tcW w:w="144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 </w:t>
            </w: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4E32AA" w:rsidRPr="004E32AA" w:rsidTr="004E32AA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Боголюбов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</w:t>
            </w:r>
            <w:proofErr w:type="spellStart"/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к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учебнику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Боголюбова Л.Н.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Интернетресурсы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4E32AA" w:rsidRPr="004E32AA" w:rsidTr="004E32AA"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32AA" w:rsidRPr="004E32AA" w:rsidTr="004E32AA"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E32AA" w:rsidRPr="004E32AA" w:rsidRDefault="004E32AA" w:rsidP="004E32AA">
      <w:pPr>
        <w:pBdr>
          <w:bottom w:val="single" w:sz="4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sectPr w:rsidR="004E32AA" w:rsidRPr="004E32AA" w:rsidSect="004E32A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E32AA" w:rsidRPr="004E32AA" w:rsidRDefault="004E32AA" w:rsidP="004E32AA">
      <w:pPr>
        <w:pBdr>
          <w:bottom w:val="single" w:sz="4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4E32AA" w:rsidRPr="004E32AA" w:rsidRDefault="004E32AA" w:rsidP="004E32AA">
      <w:pPr>
        <w:pBdr>
          <w:bottom w:val="single" w:sz="4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9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3092"/>
        <w:gridCol w:w="702"/>
        <w:gridCol w:w="1621"/>
        <w:gridCol w:w="1677"/>
        <w:gridCol w:w="1919"/>
      </w:tblGrid>
      <w:tr w:rsidR="004E32AA" w:rsidRPr="004E32AA" w:rsidTr="004E32A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4E32AA" w:rsidRPr="004E32AA" w:rsidTr="004E32A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2AA" w:rsidRPr="004E32AA" w:rsidRDefault="004E32AA" w:rsidP="004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2AA" w:rsidRPr="004E32AA" w:rsidRDefault="004E32AA" w:rsidP="004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2AA" w:rsidRPr="004E32AA" w:rsidRDefault="004E32AA" w:rsidP="004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</w:t>
            </w:r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социальное в человеке. Сходства и различия человека и животного.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человека (биологические, социальные, духовные)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человека.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"Человек в социальном измерении"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Индивид, индивидуальность. Межличностные отношения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теме: Социальное становление человека.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человека. Учебная деятельность школьника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деятельности. Игра, труд, учение. Познание человеком мира и самого себя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человека на образование. Школьное образование. Права и обязанности учащегося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"На пути к жизненному успеху"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е. Ц е л и  </w:t>
            </w:r>
            <w:proofErr w:type="spellStart"/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 в а   о б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общения подростков. Особенности современного общения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в малых группах. Групповые нормы и правила. Лидерство в группе.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отношения. Деловые и личные отношения.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в семье. Роль семьи в жизни человека и общества.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традиции. Семейный досуг.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теме: Семейные традиции.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с друзьями и сверстниками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по теме: 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"Человек в малой группе"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общество. Связь общества и природы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AA">
              <w:rPr>
                <w:rFonts w:ascii="Times New Roman" w:hAnsi="Times New Roman" w:cs="Times New Roman"/>
                <w:sz w:val="24"/>
                <w:szCs w:val="24"/>
              </w:rPr>
              <w:t xml:space="preserve">У с т </w:t>
            </w:r>
            <w:proofErr w:type="spellStart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 xml:space="preserve"> с т в о </w:t>
            </w:r>
            <w:proofErr w:type="spellStart"/>
            <w:proofErr w:type="gramStart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 xml:space="preserve"> б </w:t>
            </w:r>
            <w:proofErr w:type="spellStart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 xml:space="preserve"> е с т в е </w:t>
            </w:r>
            <w:proofErr w:type="spellStart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 xml:space="preserve"> ж и </w:t>
            </w:r>
            <w:proofErr w:type="spellStart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 xml:space="preserve"> и. О с </w:t>
            </w:r>
            <w:proofErr w:type="spellStart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 xml:space="preserve"> о в </w:t>
            </w:r>
            <w:proofErr w:type="spellStart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 xml:space="preserve"> е с </w:t>
            </w:r>
            <w:proofErr w:type="spellStart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proofErr w:type="spellStart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 xml:space="preserve"> ж и </w:t>
            </w:r>
            <w:proofErr w:type="spellStart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 xml:space="preserve"> и о б </w:t>
            </w:r>
            <w:proofErr w:type="spellStart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4E32AA">
              <w:rPr>
                <w:rFonts w:ascii="Times New Roman" w:hAnsi="Times New Roman" w:cs="Times New Roman"/>
                <w:sz w:val="24"/>
                <w:szCs w:val="24"/>
              </w:rPr>
              <w:t xml:space="preserve"> е с т в 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группы. Положение человека в обществе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экономика. Виды экономической деятельности. Ресурсы и экономические возможности нашей страны.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власть в нашей стране. Государственный Герб, Государственный Флаг, Государственный Гимн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Место России среди современных государств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жизнь нашей страны. Особенности.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Духовные ценности и традиции российского народа.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теме: "Культурная жизнь"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а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 т и е о б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с т в а. Усиление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 о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 </w:t>
            </w:r>
            <w:proofErr w:type="spellStart"/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 л о в и я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а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 о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с т в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о б а 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 л е м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 - в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м е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 т и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о ж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 т и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 у с и л и я м и м е ж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 о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 о с о </w:t>
            </w:r>
            <w:proofErr w:type="spellStart"/>
            <w:proofErr w:type="gram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с т в а и м е ж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 о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а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работа. Итоговое повторение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работа. Итоговое повторение.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работа. Итоговое повторение.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работа. Итоговое повторение.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E32AA" w:rsidRPr="004E32AA" w:rsidTr="004E32A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4E32AA" w:rsidRPr="004E32AA" w:rsidRDefault="004E32AA" w:rsidP="004E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E32AA" w:rsidRPr="004E32AA" w:rsidRDefault="004E32AA" w:rsidP="004E32AA">
      <w:pPr>
        <w:pBdr>
          <w:bottom w:val="single" w:sz="4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4E32AA" w:rsidRPr="004E32AA" w:rsidRDefault="004E32AA" w:rsidP="004E32A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ОБЯЗАТЕЛЬНЫЕ УЧЕБНЫЕ МАТЕРИАЛЫ ДЛЯ УЧЕНИКА</w:t>
      </w:r>
    </w:p>
    <w:p w:rsidR="004E32AA" w:rsidRPr="004E32AA" w:rsidRDefault="004E32AA" w:rsidP="004E32A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Л.Н.;</w:t>
      </w: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Виноградова Н.Ф.;</w:t>
      </w: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Городецкая Н.И. и другие. Обществознание;</w:t>
      </w: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класс.;</w:t>
      </w: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Издательство «Просвещение»</w:t>
      </w:r>
      <w:proofErr w:type="gramStart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E32AA" w:rsidRPr="004E32AA" w:rsidRDefault="004E32AA" w:rsidP="004E32A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4E32AA" w:rsidRPr="004E32AA" w:rsidRDefault="004E32AA" w:rsidP="004E32A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МЕТОДИЧЕСКИЕ МАТЕРИАЛЫ ДЛЯ УЧИТЕЛЯ</w:t>
      </w:r>
    </w:p>
    <w:p w:rsidR="004E32AA" w:rsidRPr="004E32AA" w:rsidRDefault="004E32AA" w:rsidP="004E32A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Обществознание. Шпаргалка. Учебное пособие / П.И.Черникин</w:t>
      </w: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Обществознание. Обязательные понятия, термины школьного курса / Воробей</w:t>
      </w: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Рабочая программа по обществознанию 5-9 классы к линии учебников под ред. И.Н.Боголюбова</w:t>
      </w: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по обществознанию 6-11 классы</w:t>
      </w:r>
    </w:p>
    <w:p w:rsidR="004E32AA" w:rsidRPr="004E32AA" w:rsidRDefault="004E32AA" w:rsidP="004E32A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4E32AA" w:rsidRPr="004E32AA" w:rsidRDefault="004E32AA" w:rsidP="004E32A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http://www.school-collection.edu.ru – единая коллекция цифровых образовательных ресурсов</w:t>
      </w: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http://www.mon.gov.ru – официальный сайт Министерства образования и науки РФ</w:t>
      </w: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www.http</w:t>
      </w:r>
      <w:proofErr w:type="spellEnd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www.elibrary.ru</w:t>
      </w:r>
      <w:proofErr w:type="spellEnd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defaultx.asp</w:t>
      </w:r>
      <w:proofErr w:type="spellEnd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научная электронная библиотека</w:t>
      </w: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http://percent-sch86.narod.ru - словари и энциклопедии</w:t>
      </w: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http://www.infosoc.iis.ru - научно-образовательная социальная сеть</w:t>
      </w: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http://psychology.net.ru - молодежные движения и субкультуры</w:t>
      </w: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Азбука финансов - http://www </w:t>
      </w:r>
      <w:proofErr w:type="spellStart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azbukafinansov</w:t>
      </w:r>
      <w:proofErr w:type="spellEnd"/>
      <w:proofErr w:type="gramEnd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психологии - http://psychology.net.ru</w:t>
      </w:r>
      <w:r w:rsidRPr="004E3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 России - http://gtrubnik.narod.ru/ucontents.htm</w:t>
      </w:r>
    </w:p>
    <w:p w:rsidR="004E32AA" w:rsidRPr="004E32AA" w:rsidRDefault="004E32AA" w:rsidP="004E32AA">
      <w:pPr>
        <w:pBdr>
          <w:bottom w:val="single" w:sz="4" w:space="5" w:color="00000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4E32AA" w:rsidRPr="004E32AA" w:rsidRDefault="004E32AA" w:rsidP="004E32A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УЧЕБНОЕ ОБОРУДОВАНИЕ</w:t>
      </w:r>
    </w:p>
    <w:p w:rsidR="004E32AA" w:rsidRPr="004E32AA" w:rsidRDefault="004E32AA" w:rsidP="004E32A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проектор</w:t>
      </w:r>
    </w:p>
    <w:p w:rsidR="004E32AA" w:rsidRPr="004E32AA" w:rsidRDefault="004E32AA" w:rsidP="004E32A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ОБОРУДОВАНИЕ ДЛЯ ПРОВЕДЕНИЯ ПРАКТИЧЕСКИХ РАБОТ</w:t>
      </w:r>
    </w:p>
    <w:p w:rsidR="004E32AA" w:rsidRPr="004E32AA" w:rsidRDefault="004E32AA" w:rsidP="004E32AA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проектор</w:t>
      </w:r>
    </w:p>
    <w:p w:rsidR="002C77CD" w:rsidRPr="004E32AA" w:rsidRDefault="002C77CD" w:rsidP="004E3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77CD" w:rsidRPr="004E32AA" w:rsidSect="004E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0E6F"/>
    <w:multiLevelType w:val="multilevel"/>
    <w:tmpl w:val="B47C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E788C"/>
    <w:multiLevelType w:val="multilevel"/>
    <w:tmpl w:val="EEE6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40BD8"/>
    <w:multiLevelType w:val="multilevel"/>
    <w:tmpl w:val="B728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2AA"/>
    <w:rsid w:val="002C77CD"/>
    <w:rsid w:val="004B5DE5"/>
    <w:rsid w:val="004E32AA"/>
    <w:rsid w:val="008A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CD"/>
  </w:style>
  <w:style w:type="paragraph" w:styleId="1">
    <w:name w:val="heading 1"/>
    <w:basedOn w:val="a"/>
    <w:link w:val="10"/>
    <w:uiPriority w:val="9"/>
    <w:qFormat/>
    <w:rsid w:val="004E3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3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32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E32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E32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E32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32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4E32AA"/>
  </w:style>
  <w:style w:type="character" w:styleId="a4">
    <w:name w:val="Strong"/>
    <w:basedOn w:val="a0"/>
    <w:uiPriority w:val="22"/>
    <w:qFormat/>
    <w:rsid w:val="004E32AA"/>
    <w:rPr>
      <w:b/>
      <w:bCs/>
    </w:rPr>
  </w:style>
  <w:style w:type="paragraph" w:styleId="a5">
    <w:name w:val="No Spacing"/>
    <w:uiPriority w:val="1"/>
    <w:qFormat/>
    <w:rsid w:val="004E32A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E32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E32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E32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E32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Title"/>
    <w:basedOn w:val="a"/>
    <w:next w:val="a"/>
    <w:link w:val="a7"/>
    <w:uiPriority w:val="10"/>
    <w:qFormat/>
    <w:rsid w:val="004E32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E32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8A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12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2191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5710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21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3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94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686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918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5421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1231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7101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7121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6355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3721">
                  <w:marLeft w:val="0"/>
                  <w:marRight w:val="0"/>
                  <w:marTop w:val="0"/>
                  <w:marBottom w:val="0"/>
                  <w:divBdr>
                    <w:top w:val="single" w:sz="4" w:space="5" w:color="FF0000"/>
                    <w:left w:val="single" w:sz="4" w:space="5" w:color="FF0000"/>
                    <w:bottom w:val="single" w:sz="4" w:space="5" w:color="FF0000"/>
                    <w:right w:val="single" w:sz="4" w:space="5" w:color="FF0000"/>
                  </w:divBdr>
                </w:div>
              </w:divsChild>
            </w:div>
            <w:div w:id="1457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3686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</w:divsChild>
        </w:div>
        <w:div w:id="14148608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5313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1891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2400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6762</Words>
  <Characters>38547</Characters>
  <Application>Microsoft Office Word</Application>
  <DocSecurity>0</DocSecurity>
  <Lines>321</Lines>
  <Paragraphs>90</Paragraphs>
  <ScaleCrop>false</ScaleCrop>
  <Company/>
  <LinksUpToDate>false</LinksUpToDate>
  <CharactersWithSpaces>45219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2022-09-12T03:29:00Z</dcterms:created>
  <dcterms:modified xsi:type="dcterms:W3CDTF">2022-09-19T03:43:00Z</dcterms:modified>
</cp:coreProperties>
</file>