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E" w:rsidRDefault="00842B8E" w:rsidP="00842B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Предмет: литература</w:t>
      </w:r>
    </w:p>
    <w:p w:rsidR="00842B8E" w:rsidRPr="003F606A" w:rsidRDefault="00842B8E" w:rsidP="00842B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F606A">
        <w:rPr>
          <w:b/>
          <w:bCs/>
          <w:color w:val="000000"/>
        </w:rPr>
        <w:t>Класс:</w:t>
      </w:r>
      <w:r w:rsidRPr="003F606A">
        <w:rPr>
          <w:b/>
          <w:color w:val="000000"/>
        </w:rPr>
        <w:t> </w:t>
      </w:r>
      <w:r>
        <w:rPr>
          <w:b/>
          <w:color w:val="000000"/>
        </w:rPr>
        <w:t>5</w:t>
      </w:r>
      <w:r w:rsidRPr="003F606A">
        <w:rPr>
          <w:b/>
          <w:color w:val="000000"/>
        </w:rPr>
        <w:t xml:space="preserve"> «б» класс</w:t>
      </w:r>
    </w:p>
    <w:p w:rsidR="00842B8E" w:rsidRPr="004D4CD0" w:rsidRDefault="00842B8E" w:rsidP="00842B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D4CD0">
        <w:rPr>
          <w:b/>
          <w:bCs/>
          <w:color w:val="000000"/>
        </w:rPr>
        <w:t>УМК: Школа России</w:t>
      </w:r>
    </w:p>
    <w:p w:rsidR="00842B8E" w:rsidRPr="004D4CD0" w:rsidRDefault="00842B8E" w:rsidP="00842B8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D4CD0">
        <w:rPr>
          <w:b/>
        </w:rPr>
        <w:t>Продолжительность  урока 45 мин.</w:t>
      </w:r>
    </w:p>
    <w:p w:rsidR="00842B8E" w:rsidRPr="00282393" w:rsidRDefault="00842B8E" w:rsidP="00842B8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2823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823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А.И. Куприн</w:t>
      </w:r>
      <w:r w:rsidR="00282393" w:rsidRPr="002823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823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«Чудесный доктор» на тему «Есть такие люди с теплым- те</w:t>
      </w:r>
      <w:r w:rsidRPr="002823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Pr="002823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лым сердцем». </w:t>
      </w:r>
    </w:p>
    <w:p w:rsidR="00842B8E" w:rsidRPr="004D4CD0" w:rsidRDefault="00842B8E" w:rsidP="00842B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D4CD0">
        <w:rPr>
          <w:b/>
          <w:bCs/>
          <w:color w:val="000000"/>
        </w:rPr>
        <w:t>Номер урока в данной теме: второй урок</w:t>
      </w:r>
      <w:r>
        <w:rPr>
          <w:b/>
          <w:bCs/>
          <w:color w:val="000000"/>
        </w:rPr>
        <w:t>.</w:t>
      </w:r>
    </w:p>
    <w:p w:rsidR="00282393" w:rsidRPr="00282393" w:rsidRDefault="00842B8E" w:rsidP="00282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="00282393" w:rsidRPr="00EE7C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урок комплек</w:t>
      </w:r>
      <w:r w:rsidR="00282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сного применения знаний и умений.</w:t>
      </w:r>
    </w:p>
    <w:p w:rsidR="00842B8E" w:rsidRPr="00604C61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282393" w:rsidRPr="00604C61" w:rsidRDefault="00842B8E" w:rsidP="0028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2393" w:rsidRPr="0028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393" w:rsidRPr="00E4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жанре</w:t>
      </w:r>
      <w:r w:rsidRPr="0060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святочного рассказа, его особенностя</w:t>
      </w:r>
      <w:r w:rsidR="0028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82393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04C61">
        <w:rPr>
          <w:b/>
          <w:bCs/>
          <w:color w:val="000000"/>
        </w:rPr>
        <w:t>Задачи урока:</w:t>
      </w:r>
      <w:r w:rsidRPr="00604C61">
        <w:rPr>
          <w:b/>
          <w:bCs/>
          <w:i/>
          <w:iCs/>
          <w:color w:val="000000"/>
        </w:rPr>
        <w:t xml:space="preserve"> </w:t>
      </w:r>
      <w:bookmarkStart w:id="0" w:name="_GoBack"/>
      <w:bookmarkEnd w:id="0"/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b/>
          <w:bCs/>
          <w:i/>
          <w:iCs/>
          <w:color w:val="000000"/>
        </w:rPr>
        <w:t>1.Дидактическая</w:t>
      </w:r>
    </w:p>
    <w:p w:rsidR="00842B8E" w:rsidRPr="00604C61" w:rsidRDefault="00282393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282393">
        <w:t xml:space="preserve">учить понимать цель обращения автора к </w:t>
      </w:r>
      <w:r w:rsidRPr="00282393">
        <w:t>этой</w:t>
      </w:r>
      <w:r w:rsidRPr="00282393">
        <w:t xml:space="preserve"> теме, определять проблему произвед</w:t>
      </w:r>
      <w:r w:rsidRPr="00282393">
        <w:t>е</w:t>
      </w:r>
      <w:r w:rsidRPr="00282393">
        <w:t>ния</w:t>
      </w:r>
      <w:r w:rsidRPr="007E7653">
        <w:rPr>
          <w:sz w:val="28"/>
        </w:rPr>
        <w:t>;</w:t>
      </w:r>
      <w:r w:rsidR="00842B8E" w:rsidRPr="00604C61">
        <w:rPr>
          <w:color w:val="000000"/>
        </w:rPr>
        <w:t>- познакомить учащихся с рассказом А.И. Куприна «Чудесный доктор»,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>- формировать навык учащихся более вдумчиво работать с текстом, выделяя ключевые понятия и выявляя их основные признаки,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>- закрепить умения учащихся по работе над глубоким анализом произведения.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b/>
          <w:bCs/>
          <w:i/>
          <w:iCs/>
          <w:color w:val="000000"/>
        </w:rPr>
        <w:t>2</w:t>
      </w:r>
      <w:r w:rsidRPr="00604C61">
        <w:rPr>
          <w:i/>
          <w:iCs/>
          <w:color w:val="000000"/>
        </w:rPr>
        <w:t>. </w:t>
      </w:r>
      <w:r w:rsidRPr="00604C61">
        <w:rPr>
          <w:b/>
          <w:bCs/>
          <w:i/>
          <w:iCs/>
          <w:color w:val="000000"/>
        </w:rPr>
        <w:t>Воспитательная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>В ходе решения дидактических целей создать условия для воспитания: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>- чувства милосердия, ответственности, сострадания, доброты,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>- гуманного отношения ко всему живому,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color w:val="000000"/>
        </w:rPr>
        <w:t xml:space="preserve">- любви к </w:t>
      </w:r>
      <w:proofErr w:type="gramStart"/>
      <w:r w:rsidRPr="00604C61">
        <w:rPr>
          <w:color w:val="000000"/>
        </w:rPr>
        <w:t>ближнему</w:t>
      </w:r>
      <w:proofErr w:type="gramEnd"/>
      <w:r w:rsidRPr="00604C61">
        <w:rPr>
          <w:color w:val="000000"/>
        </w:rPr>
        <w:t>.</w:t>
      </w:r>
    </w:p>
    <w:p w:rsidR="00842B8E" w:rsidRPr="00604C61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C61">
        <w:rPr>
          <w:b/>
          <w:bCs/>
          <w:color w:val="000000"/>
        </w:rPr>
        <w:t>3.</w:t>
      </w:r>
      <w:r w:rsidRPr="00604C61">
        <w:rPr>
          <w:color w:val="000000"/>
        </w:rPr>
        <w:t> </w:t>
      </w:r>
      <w:r w:rsidRPr="00604C61">
        <w:rPr>
          <w:b/>
          <w:bCs/>
          <w:i/>
          <w:iCs/>
          <w:color w:val="000000"/>
        </w:rPr>
        <w:t>Развивающая</w:t>
      </w:r>
    </w:p>
    <w:p w:rsidR="00842B8E" w:rsidRPr="00604C61" w:rsidRDefault="00842B8E" w:rsidP="00F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C61">
        <w:rPr>
          <w:rFonts w:ascii="Times New Roman" w:hAnsi="Times New Roman" w:cs="Times New Roman"/>
          <w:color w:val="000000"/>
          <w:sz w:val="24"/>
          <w:szCs w:val="24"/>
        </w:rPr>
        <w:t xml:space="preserve">В ходе условия решения дидактических целей </w:t>
      </w:r>
      <w:r w:rsidRPr="00604C61">
        <w:rPr>
          <w:rFonts w:ascii="Times New Roman" w:hAnsi="Times New Roman" w:cs="Times New Roman"/>
          <w:sz w:val="24"/>
          <w:szCs w:val="24"/>
        </w:rPr>
        <w:t>- формировать навыки анализа худож</w:t>
      </w:r>
      <w:r w:rsidRPr="00604C61">
        <w:rPr>
          <w:rFonts w:ascii="Times New Roman" w:hAnsi="Times New Roman" w:cs="Times New Roman"/>
          <w:sz w:val="24"/>
          <w:szCs w:val="24"/>
        </w:rPr>
        <w:t>е</w:t>
      </w:r>
      <w:r w:rsidRPr="00604C61">
        <w:rPr>
          <w:rFonts w:ascii="Times New Roman" w:hAnsi="Times New Roman" w:cs="Times New Roman"/>
          <w:sz w:val="24"/>
          <w:szCs w:val="24"/>
        </w:rPr>
        <w:t>ственного текста;</w:t>
      </w:r>
    </w:p>
    <w:p w:rsidR="00282393" w:rsidRPr="00282393" w:rsidRDefault="00842B8E" w:rsidP="00282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393">
        <w:rPr>
          <w:rFonts w:ascii="Times New Roman" w:hAnsi="Times New Roman" w:cs="Times New Roman"/>
          <w:szCs w:val="24"/>
        </w:rPr>
        <w:t xml:space="preserve">- </w:t>
      </w:r>
      <w:r w:rsidR="00282393" w:rsidRPr="00282393">
        <w:rPr>
          <w:rFonts w:ascii="Times New Roman" w:hAnsi="Times New Roman" w:cs="Times New Roman"/>
          <w:sz w:val="24"/>
        </w:rPr>
        <w:t>учить находить в произведении способы создания образа, называть их, д</w:t>
      </w:r>
      <w:r w:rsidR="00282393" w:rsidRPr="00282393">
        <w:rPr>
          <w:rFonts w:ascii="Times New Roman" w:hAnsi="Times New Roman" w:cs="Times New Roman"/>
          <w:sz w:val="24"/>
        </w:rPr>
        <w:t>е</w:t>
      </w:r>
      <w:r w:rsidR="00282393" w:rsidRPr="00282393">
        <w:rPr>
          <w:rFonts w:ascii="Times New Roman" w:hAnsi="Times New Roman" w:cs="Times New Roman"/>
          <w:sz w:val="24"/>
        </w:rPr>
        <w:t xml:space="preserve">лать выводы об авторской идее образа; </w:t>
      </w:r>
    </w:p>
    <w:p w:rsidR="00282393" w:rsidRDefault="00282393" w:rsidP="00282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393">
        <w:rPr>
          <w:rFonts w:ascii="Times New Roman" w:hAnsi="Times New Roman" w:cs="Times New Roman"/>
          <w:sz w:val="24"/>
        </w:rPr>
        <w:t>· учить понимать и объяснять отношение автора к тому или иному персонажу; · расш</w:t>
      </w:r>
      <w:r w:rsidRPr="00282393">
        <w:rPr>
          <w:rFonts w:ascii="Times New Roman" w:hAnsi="Times New Roman" w:cs="Times New Roman"/>
          <w:sz w:val="24"/>
        </w:rPr>
        <w:t>и</w:t>
      </w:r>
      <w:r w:rsidRPr="00282393">
        <w:rPr>
          <w:rFonts w:ascii="Times New Roman" w:hAnsi="Times New Roman" w:cs="Times New Roman"/>
          <w:sz w:val="24"/>
        </w:rPr>
        <w:t xml:space="preserve">рять словарный запас учащихся; </w:t>
      </w:r>
    </w:p>
    <w:p w:rsidR="00282393" w:rsidRPr="00282393" w:rsidRDefault="00282393" w:rsidP="002823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393">
        <w:rPr>
          <w:rFonts w:ascii="Times New Roman" w:hAnsi="Times New Roman" w:cs="Times New Roman"/>
          <w:sz w:val="24"/>
        </w:rPr>
        <w:t>· учить работать со словом — от определения значения слова до понимания художестве</w:t>
      </w:r>
      <w:r w:rsidRPr="00282393">
        <w:rPr>
          <w:rFonts w:ascii="Times New Roman" w:hAnsi="Times New Roman" w:cs="Times New Roman"/>
          <w:sz w:val="24"/>
        </w:rPr>
        <w:t>н</w:t>
      </w:r>
      <w:r w:rsidRPr="00282393">
        <w:rPr>
          <w:rFonts w:ascii="Times New Roman" w:hAnsi="Times New Roman" w:cs="Times New Roman"/>
          <w:sz w:val="24"/>
        </w:rPr>
        <w:t>ной цели использования этого слова автором; · учить п</w:t>
      </w:r>
      <w:r w:rsidRPr="00282393">
        <w:rPr>
          <w:rFonts w:ascii="Times New Roman" w:hAnsi="Times New Roman" w:cs="Times New Roman"/>
          <w:sz w:val="24"/>
        </w:rPr>
        <w:t>о</w:t>
      </w:r>
      <w:r w:rsidRPr="00282393">
        <w:rPr>
          <w:rFonts w:ascii="Times New Roman" w:hAnsi="Times New Roman" w:cs="Times New Roman"/>
          <w:sz w:val="24"/>
        </w:rPr>
        <w:t>нимать жанровые особенности прои</w:t>
      </w:r>
      <w:r w:rsidRPr="00282393">
        <w:rPr>
          <w:rFonts w:ascii="Times New Roman" w:hAnsi="Times New Roman" w:cs="Times New Roman"/>
          <w:sz w:val="24"/>
        </w:rPr>
        <w:t>з</w:t>
      </w:r>
      <w:r w:rsidRPr="00282393">
        <w:rPr>
          <w:rFonts w:ascii="Times New Roman" w:hAnsi="Times New Roman" w:cs="Times New Roman"/>
          <w:sz w:val="24"/>
        </w:rPr>
        <w:t>ведения</w:t>
      </w:r>
    </w:p>
    <w:p w:rsidR="00842B8E" w:rsidRPr="009736BC" w:rsidRDefault="00842B8E" w:rsidP="00282393">
      <w:pPr>
        <w:spacing w:after="0" w:line="240" w:lineRule="auto"/>
        <w:jc w:val="both"/>
        <w:rPr>
          <w:color w:val="000000"/>
        </w:rPr>
      </w:pPr>
      <w:r w:rsidRPr="004D4CD0">
        <w:rPr>
          <w:b/>
          <w:bCs/>
          <w:color w:val="000000"/>
        </w:rPr>
        <w:t>Формы, методы   работы на уроке:</w:t>
      </w:r>
      <w:r w:rsidRPr="004D4CD0">
        <w:rPr>
          <w:color w:val="000000"/>
        </w:rPr>
        <w:t xml:space="preserve"> коллективная, индивидуальная, самостоятельная, актерское мастерство </w:t>
      </w:r>
    </w:p>
    <w:p w:rsidR="00842B8E" w:rsidRPr="009736BC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4CD0">
        <w:rPr>
          <w:b/>
          <w:bCs/>
          <w:color w:val="000000"/>
        </w:rPr>
        <w:t xml:space="preserve">Приемы работы на уроке:   </w:t>
      </w:r>
      <w:r w:rsidRPr="004D4CD0">
        <w:rPr>
          <w:color w:val="000000"/>
        </w:rPr>
        <w:t>ключевые термины, исследование текста, обращение к ли</w:t>
      </w:r>
      <w:r w:rsidRPr="004D4CD0">
        <w:rPr>
          <w:color w:val="000000"/>
        </w:rPr>
        <w:t>ч</w:t>
      </w:r>
      <w:r w:rsidR="00282393">
        <w:rPr>
          <w:color w:val="000000"/>
        </w:rPr>
        <w:t>ному опыту, чтение по ролям</w:t>
      </w:r>
      <w:r w:rsidRPr="004D4CD0">
        <w:rPr>
          <w:color w:val="000000"/>
        </w:rPr>
        <w:t>, вопросы автору, совместный поиск, нетрадиционная форма д</w:t>
      </w:r>
      <w:r w:rsidRPr="004D4CD0">
        <w:rPr>
          <w:color w:val="000000"/>
        </w:rPr>
        <w:t>о</w:t>
      </w:r>
      <w:r w:rsidRPr="004D4CD0">
        <w:rPr>
          <w:color w:val="000000"/>
        </w:rPr>
        <w:t>машнего задания</w:t>
      </w:r>
      <w:r w:rsidR="00282393">
        <w:rPr>
          <w:color w:val="000000"/>
        </w:rPr>
        <w:t>.</w:t>
      </w:r>
    </w:p>
    <w:p w:rsidR="00842B8E" w:rsidRPr="009736BC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4CD0">
        <w:rPr>
          <w:b/>
          <w:bCs/>
          <w:color w:val="000000"/>
        </w:rPr>
        <w:t>Оборудование:</w:t>
      </w:r>
      <w:r w:rsidRPr="004D4CD0">
        <w:rPr>
          <w:color w:val="000000"/>
        </w:rPr>
        <w:t> </w:t>
      </w:r>
      <w:r w:rsidR="00282393">
        <w:rPr>
          <w:color w:val="000000"/>
        </w:rPr>
        <w:t>те</w:t>
      </w:r>
      <w:proofErr w:type="gramStart"/>
      <w:r w:rsidR="00282393">
        <w:rPr>
          <w:color w:val="000000"/>
        </w:rPr>
        <w:t>кст пр</w:t>
      </w:r>
      <w:proofErr w:type="gramEnd"/>
      <w:r w:rsidR="00282393">
        <w:rPr>
          <w:color w:val="000000"/>
        </w:rPr>
        <w:t>оизведения.</w:t>
      </w:r>
    </w:p>
    <w:p w:rsidR="00842B8E" w:rsidRPr="004D4CD0" w:rsidRDefault="00842B8E" w:rsidP="00F025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proofErr w:type="gramStart"/>
      <w:r w:rsidRPr="004D4CD0">
        <w:rPr>
          <w:b/>
          <w:bCs/>
          <w:color w:val="000000"/>
          <w:u w:val="single"/>
        </w:rPr>
        <w:t>Ожидаемый</w:t>
      </w:r>
      <w:proofErr w:type="gramEnd"/>
      <w:r w:rsidRPr="004D4CD0">
        <w:rPr>
          <w:b/>
          <w:bCs/>
          <w:color w:val="000000"/>
          <w:u w:val="single"/>
        </w:rPr>
        <w:t xml:space="preserve">  результаты:</w:t>
      </w:r>
    </w:p>
    <w:p w:rsidR="00842B8E" w:rsidRPr="00C4345C" w:rsidRDefault="00842B8E" w:rsidP="00F0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знакомство с биографией </w:t>
      </w:r>
      <w:proofErr w:type="spellStart"/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А.И.Куприна</w:t>
      </w:r>
      <w:proofErr w:type="spellEnd"/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умение выразительно читать художественный текст, понимать композиционный план литературного произвед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применять навык анализа эпического произведения; расширение теоретико-литературных представлений; понимание образной природы литературы как явления сл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весного искусства.</w:t>
      </w:r>
    </w:p>
    <w:p w:rsidR="00842B8E" w:rsidRPr="00C4345C" w:rsidRDefault="00842B8E" w:rsidP="00F0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3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3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 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 способность определять цели предст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ящей учебной деятельности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и коллективной), 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ствий, оценивать достигнутые результаты и адекватно формулировать их в устной и письменной форме; умение работать индивидуально и в группе; способность участвовать в речевом общении, соблюдая нормы речевого этикета.</w:t>
      </w:r>
    </w:p>
    <w:p w:rsidR="00842B8E" w:rsidRPr="009736BC" w:rsidRDefault="00842B8E" w:rsidP="00F0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интереса к предмету через нетрадиционную форму урока и разнообразные виды работы; ориентация в системе моральных норм и ценностей; </w:t>
      </w:r>
      <w:r w:rsidRPr="00C4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доброжелательности и эмоционально-нравственной отзывчивости, понимания и сопереживания чувствам других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B8E" w:rsidRPr="00A808B0" w:rsidRDefault="00842B8E" w:rsidP="00842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</w:t>
      </w:r>
    </w:p>
    <w:p w:rsidR="00842B8E" w:rsidRPr="00750B43" w:rsidRDefault="00842B8E" w:rsidP="00842B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Организационный момент. Притча о добре. 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2B8E" w:rsidRPr="00750B43" w:rsidRDefault="00842B8E" w:rsidP="00842B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Целеполагание. Задачи и цель урока.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E1A3C" w:rsidRPr="00DE1A3C" w:rsidRDefault="00842B8E" w:rsidP="00842B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нового материала.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рассказа.</w:t>
      </w:r>
      <w:r w:rsidRPr="00604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-29 мин. Из  них:</w:t>
      </w:r>
    </w:p>
    <w:p w:rsidR="00842B8E" w:rsidRPr="00644611" w:rsidRDefault="00644611" w:rsidP="00DE1A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в тетрадях- 10  мин. </w:t>
      </w:r>
    </w:p>
    <w:p w:rsidR="00644611" w:rsidRPr="00644611" w:rsidRDefault="00644611" w:rsidP="006446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Анализ эпизодов:</w:t>
      </w:r>
    </w:p>
    <w:p w:rsidR="00842B8E" w:rsidRPr="00750B43" w:rsidRDefault="00842B8E" w:rsidP="00842B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витрины магазина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мин.</w:t>
      </w:r>
    </w:p>
    <w:p w:rsidR="00842B8E" w:rsidRPr="002719F3" w:rsidRDefault="00842B8E" w:rsidP="00842B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подземелье у </w:t>
      </w:r>
      <w:proofErr w:type="spellStart"/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Мерцаловых</w:t>
      </w:r>
      <w:proofErr w:type="spellEnd"/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- 5мин.</w:t>
      </w:r>
    </w:p>
    <w:p w:rsidR="00842B8E" w:rsidRPr="00750B43" w:rsidRDefault="00842B8E" w:rsidP="00842B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мин.</w:t>
      </w:r>
    </w:p>
    <w:p w:rsidR="00842B8E" w:rsidRPr="00750B43" w:rsidRDefault="00842B8E" w:rsidP="00842B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Возвращение </w:t>
      </w:r>
      <w:proofErr w:type="spellStart"/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Мерцалова</w:t>
      </w:r>
      <w:proofErr w:type="spellEnd"/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домой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- 5мин.</w:t>
      </w:r>
    </w:p>
    <w:p w:rsidR="00842B8E" w:rsidRPr="00750B43" w:rsidRDefault="00842B8E" w:rsidP="00842B8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Встреча в саду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- 5мин.</w:t>
      </w:r>
    </w:p>
    <w:p w:rsidR="00842B8E" w:rsidRPr="00644611" w:rsidRDefault="00842B8E" w:rsidP="00644611">
      <w:pPr>
        <w:pStyle w:val="a4"/>
        <w:numPr>
          <w:ilvl w:val="0"/>
          <w:numId w:val="7"/>
        </w:numPr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 учащегося о докторе Н.И. Пирогове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- 3</w:t>
      </w:r>
      <w:r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</w:t>
      </w:r>
    </w:p>
    <w:p w:rsidR="00842B8E" w:rsidRPr="00644611" w:rsidRDefault="00842B8E" w:rsidP="00644611">
      <w:pPr>
        <w:pStyle w:val="a4"/>
        <w:numPr>
          <w:ilvl w:val="0"/>
          <w:numId w:val="7"/>
        </w:numPr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Рефлексия-1 мин.</w:t>
      </w:r>
    </w:p>
    <w:p w:rsidR="00842B8E" w:rsidRPr="00750B43" w:rsidRDefault="00842B8E" w:rsidP="00644611">
      <w:pPr>
        <w:pStyle w:val="a4"/>
        <w:numPr>
          <w:ilvl w:val="0"/>
          <w:numId w:val="7"/>
        </w:numPr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 урока. Оценивание 1 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2B8E" w:rsidRPr="003F606A" w:rsidRDefault="00842B8E" w:rsidP="00644611">
      <w:pPr>
        <w:pStyle w:val="a4"/>
        <w:numPr>
          <w:ilvl w:val="0"/>
          <w:numId w:val="7"/>
        </w:numPr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Творческое домашнее задание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мин.</w:t>
      </w:r>
    </w:p>
    <w:p w:rsidR="00650C89" w:rsidRDefault="00650C89" w:rsidP="00842B8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B8E" w:rsidRDefault="00842B8E" w:rsidP="00842B8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650C89" w:rsidRPr="003F606A" w:rsidRDefault="00650C89" w:rsidP="00842B8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B8E" w:rsidRPr="00F025DC" w:rsidRDefault="00842B8E" w:rsidP="00F025D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842B8E" w:rsidRPr="000A0306" w:rsidRDefault="00842B8E" w:rsidP="00842B8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этапа:</w:t>
      </w:r>
      <w:r w:rsidRPr="000A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учащихся в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Pr="000A0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Pr="00F025DC" w:rsidRDefault="00842B8E" w:rsidP="00F0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Доброе утро! Я рада видеть вас на уроке,  желаю </w:t>
      </w:r>
      <w:proofErr w:type="gramStart"/>
      <w:r w:rsidRPr="00F0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End"/>
      <w:r w:rsidRPr="00F02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 сегодня на уроке сделали для себя очень важное открытие.   </w:t>
      </w:r>
    </w:p>
    <w:p w:rsidR="00842B8E" w:rsidRPr="00A808B0" w:rsidRDefault="00842B8E" w:rsidP="00842B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мы боль чужую чувствуем,</w:t>
      </w:r>
    </w:p>
    <w:p w:rsidR="00842B8E" w:rsidRPr="00A808B0" w:rsidRDefault="00842B8E" w:rsidP="00842B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живет в нас сострадание,</w:t>
      </w:r>
    </w:p>
    <w:p w:rsidR="00842B8E" w:rsidRPr="00A808B0" w:rsidRDefault="00842B8E" w:rsidP="00842B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мечтаем мы и буйствуем,</w:t>
      </w:r>
    </w:p>
    <w:p w:rsidR="00842B8E" w:rsidRPr="00A808B0" w:rsidRDefault="00842B8E" w:rsidP="00842B8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нашей жизни оправдание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Pr="00750B43" w:rsidRDefault="00842B8E" w:rsidP="00842B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Ю. </w:t>
      </w:r>
      <w:proofErr w:type="spellStart"/>
      <w:r w:rsidRPr="00750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Гридасов</w:t>
      </w:r>
      <w:proofErr w:type="spellEnd"/>
    </w:p>
    <w:p w:rsidR="00842B8E" w:rsidRPr="003F606A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начать урок я хочу </w:t>
      </w:r>
      <w:r w:rsidRPr="003F6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знакомства с притчей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 о доброте и милосердии</w:t>
      </w: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учителя)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Ясным майским утром один молодой человек увидел у стены парка мужчину, примерно его возраста, просившего милостыню. Рядом с ним стоял плакат, представлявший собой надпись от руки на обломке доски: «Я слепой».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мольба явно не трогала сердца жителей и туристов большого города, торопливо пр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ходивших мимо. Если не считать нескольких монеток, миска для сбора подаяния была п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Тронутый этим печальным зрелищем, прохожий подумал о том, чего лишён этот несчас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молодой человек в такой чудесный день, и подошёл к нищему.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не могу дать вам денег, — виновато объяснил он нищему, — потому что сам н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месяцев без работы. Но, если вы не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могу помочь вам другим способом. Я бы хотел внести кое-какие изменения в вашу просьбу о помощи.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Удивлённый нищий некоторое время колебался, а затем пожал плечами: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Ладно, делайте, что хотите. Но должен вам сказать, что вряд ли найдутся слова, сп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собные пробудить жалость у жителей этого города к очередному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попрошайке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мужчина извлёк из кармана маркер, приписал на плакате несколько слов и пр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должил свой путь.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дня он возвращался через парк и, проходя мимо нищего, с удовлетворением 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метил, что новый плакат доказал свою эффективность в раскрытии сердец и кошельков прохожих. Миска была полна денег, причём не только мелких монет, но даже пяти- и д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сятидолларовых купюр.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Дела у вас пошли гораздо лучше, — сказал он нищему.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Точно, — ответил тот, а затем, узнав голос молодого человека, озадаченно спросил: — Что вы сделали с моим плакатом?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всего лишь добавил несколько слов, — объяснил прохожий. — Но ничего такого, что было бы неправдой. Теперь там написано: «Я слепой — а на улице весна…</w:t>
      </w:r>
    </w:p>
    <w:p w:rsidR="00856F0A" w:rsidRDefault="00842B8E" w:rsidP="00842B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 чем ребята притча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42B8E" w:rsidRPr="00F025DC" w:rsidRDefault="00F025DC" w:rsidP="00F02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842B8E" w:rsidRPr="00F0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Целеполагание. Задачи и цель урока. -1 мин.</w:t>
      </w:r>
    </w:p>
    <w:p w:rsidR="00842B8E" w:rsidRPr="00842B8E" w:rsidRDefault="00842B8E" w:rsidP="00842B8E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- </w:t>
      </w: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тема притчи связана с темой нашего урока?</w:t>
      </w:r>
    </w:p>
    <w:p w:rsidR="00842B8E" w:rsidRPr="00842B8E" w:rsidRDefault="00842B8E" w:rsidP="00842B8E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О чем пойдет наш разговор на уроке?</w:t>
      </w:r>
    </w:p>
    <w:p w:rsidR="00842B8E" w:rsidRDefault="00842B8E" w:rsidP="00842B8E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-Какие задачи стоят сегодня перед нами, определите цель нашего урока?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2B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(ответы учащихся).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42B8E" w:rsidRPr="00F025DC" w:rsidRDefault="00842B8E" w:rsidP="00F025DC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  <w:r w:rsidRPr="00F0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рассказа.</w:t>
      </w:r>
      <w:r w:rsidRPr="00F0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F02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Куприна "Чудесный доктор" по признанию самого автора был написан на основ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реальной истории, которую Куприн услышал от некоего преуспевающего банкира. Рассказ был написан в то время, когда Куприн жил в Киеве в 1897 году и относит нас к событиям примерно тридцатилетней давности.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человека сложна и непредсказуема, она не проста. Самые разные испытания и пр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 подстерегают каждого из нас. Сегодня это связано с такими проблемами, как бе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работица, безденежье, которые касаются многих семей. Часто бывают испытания так т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желы, что даже у самого сильного и уверенного в себе человека просто опускаются руки. Как же поступить в такие моменты? К кому обратиться за помощью? А если человек ста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кивается с бездушием окружающих? Отчаявшись, человек решается на самый ужасный поступо</w:t>
      </w:r>
      <w:proofErr w:type="gramStart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самоубийство. И как прекрасно, что в такую минуту отчаяния вдруг появляется тот, кому не безразлична твоя история, кто может, выслушав тебя, не уйти, а принять уч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жизни твоей семьи оказать помощь. Происходит настоящее чудо. Имя этому чуд</w:t>
      </w:r>
      <w:proofErr w:type="gramStart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милосердие, сострадание, сочувствие, доброта.</w:t>
      </w:r>
    </w:p>
    <w:p w:rsid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наш урок называется уро</w:t>
      </w:r>
      <w:proofErr w:type="gramStart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размышление. Мы поговорим о нравственных ценн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стях, которые необходимы каждому из на</w:t>
      </w:r>
      <w:proofErr w:type="gramStart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4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милосердие и сострадание, сочувствие и доброта.</w:t>
      </w:r>
    </w:p>
    <w:p w:rsidR="00842B8E" w:rsidRPr="00604C61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4C6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- </w:t>
      </w:r>
      <w:r w:rsidRPr="00604C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вы думаете, что обозначают слова "доброта", «милосердие», сочувствие», «с</w:t>
      </w:r>
      <w:r w:rsidRPr="00604C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604C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страдание»?</w:t>
      </w:r>
    </w:p>
    <w:p w:rsidR="00644611" w:rsidRDefault="00644611" w:rsidP="00842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611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домашнего задания. Словарная работа</w:t>
      </w:r>
      <w:r w:rsidR="0064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-10 мин.</w:t>
      </w:r>
    </w:p>
    <w:p w:rsidR="00842B8E" w:rsidRPr="00F025DC" w:rsidRDefault="00F025DC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Зачитывают значение слов. 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Милосердие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готовность помочь кому-либо или простить кого-нибудь из сострадания, человеколюбия.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Сострадание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чувство жалости к тому, у кого несчастье, горе.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Сочувствие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отзывчивое, участливое отношение к переживаниям, несчастью других.</w:t>
      </w:r>
    </w:p>
    <w:p w:rsidR="00842B8E" w:rsidRPr="00A808B0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Бескорыстие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нежелание наград и возмездий за добрые дела. Бескорыстен тот, кто дум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более о других, чем о себе. Бесценные эти человеческие качества!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Вы дома читали рассказ А.И. Куприна «Чудесный доктор».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вы думаете, э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тот ра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сказ вымышленный или основан на реальных событиях? Кто же этот чудесный доктор?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- Какое впечатление произвел на вас рассказ? Почему автор дал ему такое название?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Как вы понимаете значение слова «чудесный»?</w:t>
      </w:r>
      <w:r w:rsidRPr="00E0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(удивительный, волшебный, необыкн</w:t>
      </w: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венный, замечательный, великолепный)</w:t>
      </w:r>
      <w:proofErr w:type="gramEnd"/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Какое значение имеет слово «чудо»?</w:t>
      </w:r>
      <w:r w:rsidRPr="00E0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(это исполнение желаний)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С каким православным праздником он связан</w:t>
      </w:r>
      <w:proofErr w:type="gramStart"/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?(</w:t>
      </w:r>
      <w:proofErr w:type="gramEnd"/>
      <w:r w:rsidRPr="00E0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учащихся)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(события рассказа происходят в рождественский сочельник, накануне Рождества.</w:t>
      </w:r>
      <w:proofErr w:type="gramEnd"/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вы знаете о Рождестве? Какие чувства наполняют ваши сердца накануне праз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ника?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- В какие чудеса хочется верить? Чего ожидаете</w:t>
      </w:r>
      <w:proofErr w:type="gramStart"/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надеюсь на подарки , которые мне подарят и с нетерпением жду их). «Чудесный доктор» относится к святочным рассказам.</w:t>
      </w:r>
    </w:p>
    <w:p w:rsidR="00DA00B4" w:rsidRPr="00A808B0" w:rsidRDefault="00842B8E" w:rsidP="00DA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Рождественский или Святочный расска</w:t>
      </w:r>
      <w:proofErr w:type="gramStart"/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з-</w:t>
      </w:r>
      <w:proofErr w:type="gramEnd"/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один из самых сложных, но в то же время один из самых «русских жанров в нашей 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литературе.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идея святочного рассказ</w:t>
      </w:r>
      <w:proofErr w:type="gramStart"/>
      <w:r w:rsidRPr="00E0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возрождение доброты и милосердия в людях.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тетрадях. Особенности рождественского рассказа: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приуроченность к Рождеству;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главный герой - ребенок;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движение сюжета от безвыходной ситуации к счастливому финалу;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обязательное условие в сюжете: превращение, метаморфоза;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назидательность рассказа, наличие ярко выраженной морали.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Какие особенности вы отметили в рассказе «Чудесный доктор»?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Как в рассказе Куприн показывает приближение праздника?</w:t>
      </w:r>
    </w:p>
    <w:p w:rsidR="00842B8E" w:rsidRPr="00E00194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 </w:t>
      </w:r>
      <w:r w:rsidRPr="00E00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Обратимся к тексту и вспомним, с какими героями автор знакомит нас в самом начале произведения</w:t>
      </w:r>
      <w:r w:rsidRPr="00E00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2B8E" w:rsidRPr="00644611" w:rsidRDefault="00644611" w:rsidP="00842B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Анализ эпизодов </w:t>
      </w:r>
      <w:r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</w:t>
      </w:r>
      <w:r w:rsidR="00842B8E"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</w:t>
      </w:r>
      <w:r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парах)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42B8E" w:rsidRPr="00644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5 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2B8E" w:rsidRPr="002719F3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Эпизод у витрины магазина.</w:t>
      </w:r>
    </w:p>
    <w:p w:rsidR="00DA00B4" w:rsidRDefault="00842B8E" w:rsidP="003616F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Гриш, а Гриш! Гляди-ка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поросенок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-то... Смеется...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рту-то у него!.. Смотри, смотри...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травка во рту, ей-богу, травка!..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штука-то! И двое мальчуганов, стоящих перед огромным, из цельного стекла, окном гастрономического магазина,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принялись неудержимо хохотать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толкая друг друга в бок локтями, но невольно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приплясывая от жестокой стужи.</w:t>
      </w:r>
      <w:r w:rsidR="00DA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уже более пяти минут торчали перед этой великолепной выставкой,</w:t>
      </w:r>
    </w:p>
    <w:p w:rsidR="00F025DC" w:rsidRPr="00DA00B4" w:rsidRDefault="00842B8E" w:rsidP="003616F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возбуждавшей в одинаковой степени их умы и желудки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42B8E" w:rsidRPr="00DA00B4" w:rsidRDefault="00DA00B4" w:rsidP="00361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Чтение текста. 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витрине магазина целые горы </w:t>
      </w:r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красных крепких </w:t>
      </w:r>
      <w:proofErr w:type="spellStart"/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яблоков</w:t>
      </w:r>
      <w:proofErr w:type="spellEnd"/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апельсинов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стояли правильные </w:t>
      </w:r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пирамиды мандаринов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нежно золотившихся сквозь окутывающую их папиросную бумагу; протянулись на блюдах, уродливо </w:t>
      </w:r>
      <w:proofErr w:type="gramStart"/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разинув</w:t>
      </w:r>
      <w:proofErr w:type="gramEnd"/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рты и выпучив глаза, </w:t>
      </w:r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огромные копченые и маринованные рыб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 ниже,</w:t>
      </w:r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окруженные гирля</w:t>
      </w:r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 колбас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красовались </w:t>
      </w:r>
      <w:r w:rsidR="00842B8E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сочные разрезанные окорока с толстым слоем розоватого сала..</w:t>
      </w:r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842B8E"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ияющие елки, праздничное оживление толпы, веселый гул видели елку, которая издали казалась громадной гроздью ярких сияющих пятен.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- </w:t>
      </w: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мальчишки так внимательно рассматривают витрину?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Могут ли они представить, что в их доме к празднику будут такие же угощения?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Найдите в тексте описание подвала </w:t>
      </w:r>
      <w:proofErr w:type="spellStart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Мерцаловых</w:t>
      </w:r>
      <w:proofErr w:type="spellEnd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79)</w:t>
      </w:r>
    </w:p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А что вы можете сказать о семье </w:t>
      </w:r>
      <w:proofErr w:type="spellStart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Мерцаловых</w:t>
      </w:r>
      <w:proofErr w:type="spellEnd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 Ощущают ли они приближение праз</w:t>
      </w: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ника?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42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 </w:t>
      </w:r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в рассказе указывает на невозможность исполнения этих мечтаний</w:t>
      </w:r>
      <w:proofErr w:type="gramStart"/>
      <w:r w:rsidRPr="00842B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?(</w:t>
      </w:r>
      <w:proofErr w:type="gramEnd"/>
      <w:r w:rsidRPr="00842B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живут в по</w:t>
      </w:r>
      <w:r w:rsidRPr="00842B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</w:t>
      </w:r>
      <w:r w:rsidRPr="00842B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вале, отец остался без работы, больная сестра, пустые щи..)</w:t>
      </w:r>
    </w:p>
    <w:p w:rsidR="00842B8E" w:rsidRPr="00A33EE9" w:rsidRDefault="00A33EE9" w:rsidP="00842B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  из  текста</w:t>
      </w:r>
      <w:r w:rsidR="00842B8E" w:rsidRPr="00A33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42B8E" w:rsidRPr="00A808B0" w:rsidRDefault="00842B8E" w:rsidP="0036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Малолюдные, кривые, узкие, мрачные, неосвещенные переулки.</w:t>
      </w:r>
    </w:p>
    <w:p w:rsidR="00842B8E" w:rsidRPr="00A808B0" w:rsidRDefault="00842B8E" w:rsidP="0036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более года жили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Мерцаловы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подземелье. Оба мальчугана давно успели пр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выкнуть и к этим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закоптелым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плачущим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сырости стенам, и к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мокрым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отрепкам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сушившимся на протянутой через комнату веревке, и к этому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ужасному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запаху керос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 чада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детского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грязного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белья 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настоящему запаху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нищеты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после всего, что они видели на улице, после этого праздничного ликования, которое они чувствовали повсюду, их маленькие детские сердца сжались от острого, недетского стр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дания. В углу, на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грязной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широкой постели, лежала девочка лет семи; ее лицо горело, д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хание было коротко и затруднительно, широко раскрытые блестящие глаза смотрели пр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 и бесцельно. Рядом с постелью, в люльке, привешенной к потолку,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кричал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щась, надрываясь 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захлебываясь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грудной ребенок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 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как помогает нам писатель сильнее ощутить трагедию обездоленных людей</w:t>
      </w:r>
      <w:proofErr w:type="gramStart"/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?(</w:t>
      </w:r>
      <w:proofErr w:type="gramEnd"/>
      <w:r w:rsidRPr="00A33E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ответы детей) </w:t>
      </w:r>
      <w:r w:rsidR="00ED63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.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- 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Посмотрите, какие противоположные описания. Как называется такой художестве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ный прием в литературе?</w:t>
      </w:r>
      <w:r w:rsidRPr="00A3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антитеза</w:t>
      </w:r>
      <w:r w:rsidRPr="00A3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противопоставление</w:t>
      </w:r>
      <w:proofErr w:type="gramStart"/>
      <w:r w:rsidRPr="00A3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42B8E" w:rsidRPr="00ED635B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-Почему автор использует антитезу, описывая витрины магазина и жилище семьи </w:t>
      </w:r>
      <w:proofErr w:type="spellStart"/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цаловых</w:t>
      </w:r>
      <w:proofErr w:type="spellEnd"/>
      <w:proofErr w:type="gramStart"/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  <w:r w:rsidRPr="00A33E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proofErr w:type="gramEnd"/>
      <w:r w:rsidRPr="00A33E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ответы учащихся: чтобы мы увидели, как тяжело живется семье и безразличие города к таким, как </w:t>
      </w:r>
      <w:proofErr w:type="spellStart"/>
      <w:r w:rsidRPr="00A33E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Мерцаловы</w:t>
      </w:r>
      <w:proofErr w:type="spellEnd"/>
      <w:r w:rsidRPr="00A33E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842B8E" w:rsidRPr="00A808B0" w:rsidRDefault="00644611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подземелье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Мерцаловых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5 мин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Используя прием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антитезы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Куприн показывает нам мир богатых, сытых и ра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нодушных людей, и на их фоне виднее бедность таких людей, как </w:t>
      </w:r>
      <w:proofErr w:type="spellStart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Мерцаловы</w:t>
      </w:r>
      <w:proofErr w:type="spellEnd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Что случилось с семьей </w:t>
      </w:r>
      <w:proofErr w:type="spellStart"/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Мерцаловых</w:t>
      </w:r>
      <w:proofErr w:type="spellEnd"/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 Зачитайте.</w:t>
      </w:r>
    </w:p>
    <w:p w:rsidR="00842B8E" w:rsidRPr="00A33EE9" w:rsidRDefault="00842B8E" w:rsidP="0036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ужасный роковой год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несчастье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несчастьем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настойчиво и </w:t>
      </w:r>
      <w:r w:rsidR="0036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безжалостно 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сып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лись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семью. Сначала он сам заболел брюшным тифом, и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его леч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ушли все их скудные сбережения. 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Потом, когда о</w:t>
      </w:r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поправился, он узнал, что его 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скромное место управляющего домом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двадцать пять рублей в месяц,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 уже другим</w:t>
      </w:r>
      <w:proofErr w:type="gramStart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отчаянная,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судорожная погоня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случайной работой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пер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пиской, за ничтожным местом, залог и перезалог вещей, продажа всякого хозяйственного тряпья. А тут еще пошли болеть дети. Три месяца тому назад умерла одна девочка, теперь другая лежит в жару и без сознания.</w:t>
      </w:r>
    </w:p>
    <w:p w:rsidR="00842B8E" w:rsidRPr="00A33EE9" w:rsidRDefault="00842B8E" w:rsidP="00842B8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3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Может ли такое произойти в наши дни?</w:t>
      </w:r>
    </w:p>
    <w:p w:rsidR="00ED635B" w:rsidRDefault="00842B8E" w:rsidP="0036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Да, и сегодня немало семей, которые находятся в таком же положении, как и семья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цаловых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бывают настолько сложны, что человек теряет надежду на то, что 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 найти их решение.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 происходит, что постоянные поиски не дают желаемого результата, и тогда даже самый сильный человек сдается, или попросту с</w:t>
      </w:r>
      <w:r w:rsid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казать, у него опускаются руки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D635B" w:rsidRDefault="00ED635B" w:rsidP="00DA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немного отдохнем.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ED6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- 2 мин. 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парт мы выйдем дружно,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шуметь совсем не нужно.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прямо, ноги вместе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кругом на месте.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Хлопнем пару раз в ладошки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потопаем немножко.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представим детки,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руки наши ветки,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Покачаем ими дружно,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ветер дует южный.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стих</w:t>
      </w:r>
      <w:proofErr w:type="gramStart"/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Вздохнули дружно.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урок продолжить нужно.</w:t>
      </w:r>
    </w:p>
    <w:p w:rsidR="00ED635B" w:rsidRDefault="00ED635B" w:rsidP="00DA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Default="00ED635B" w:rsidP="00DA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Продолжим работу. 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Возвращение </w:t>
      </w:r>
      <w:proofErr w:type="spell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домой</w:t>
      </w:r>
      <w:r w:rsid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44611" w:rsidRP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5 мин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в коридоре послышались чьи-то неуверенные шаги и шуршание руки, оты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кивающей в темноте дверь. Вошел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в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пальто,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войлочной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шляпе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калош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руки взбухли и посинели от мороза, глаза провалились, щеки облипли вокруг десен, точно у мертвеца. Он не сказал жене ни одного слова, она ему не задала ни одного вопроса. Они поняли друг друга по тому отчаянию, которое прочли друг у друга в глазах.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-Помог ли кто-нибудь </w:t>
      </w:r>
      <w:proofErr w:type="spell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Мерцаловым</w:t>
      </w:r>
      <w:proofErr w:type="spellEnd"/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?(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учащихся: нет, к кому бы не обращался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никто помощи ему не оказал, им не было дела до него, не было сочувствия к нему и его семье).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- Как вы думаете, о чем переживает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</w:t>
      </w:r>
      <w:proofErr w:type="spellEnd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, кого винит в случившемся?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lastRenderedPageBreak/>
        <w:t>Учитель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заметили, что при помощи приема антитезы автор обратил наше внимание не только, на жестокость окружающего мира, но и на невыносимую нужду об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тателей подземелья. Не менее важное место в рассказе отводится изображению пейзажа.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- Как выдумаете, зачем писателю понадобилось подробно описать городской сад?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-Как здесь оказался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</w:t>
      </w:r>
      <w:proofErr w:type="spellEnd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?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 в саду</w:t>
      </w:r>
      <w:r w:rsidR="001F6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6E14" w:rsidRPr="00644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5 мин</w:t>
      </w:r>
      <w:r w:rsidR="001F6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635B" w:rsidRDefault="00ED635B" w:rsidP="00361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«Выйдя на улицу, он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пошел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бесцельно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вперед… Незаметно для себя </w:t>
      </w:r>
      <w:proofErr w:type="spellStart"/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6F5" w:rsidRPr="00361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чути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ограды густого общественного сада.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Машинально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свернул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калитку и, пройдя длинную аллею лип, занесенных снегом,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спустился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низкую садовую скамейку.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Тут было тихо и торжественно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Деревья, окутанные в свои белые ризы, дремали в неподви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величии. Иногда с верхней ветки срывался кусочек снега, и слышно было, как он шуршал, падая и цепляясь за другие ветви. Глубокая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тишина и великое спокойствие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сторожившие сад, вдруг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пробудили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истерзанной душе </w:t>
      </w:r>
      <w:proofErr w:type="spell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нестерпимую жажду такого же спокойствия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такой же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тишины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лечь бы и заснуть, — думал он, — и забыть о жене, о голодных детях, о больной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Машутке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Мысль 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самоубийстве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ясно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встала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его голове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 не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ужаснулся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 мысли, ни на мгновение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содрогнулся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мраком неизвестного. «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погибать медленно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лучше ли избрать более краткий путь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Он уже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хотел встать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исполнить свое страшное намерение,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 время в конце аллеи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послышался скрип шагов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четливо раздавшийся в морозном воздухе.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Описывая красоту природы, Куприн использует так же олицетворения, метаф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эпитеты. И мы снова видим противопоставлени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антитезу. Умиротворенность прир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спокойствие и жажда такого же спокойствия в истерзанной душе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Ночка-то</w:t>
      </w:r>
      <w:proofErr w:type="gram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какая славная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заговорил вдруг незнакомец. —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Морозно... тихо. Что за прелесть — русская зима!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 был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ласковый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старческий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молчал, не оборачиваясь.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я вот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ребятишкам знакомым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подарочки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купил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продолжал незнакомец (в руках у него было несколько свертков).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вот по дороге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утерпел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сделал круг, чтобы садом пройти: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уж здесь хор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ED635B" w:rsidRPr="00A808B0" w:rsidRDefault="00ED635B" w:rsidP="00DE1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был кротким и застенчивым человеком, но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последних словах н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знакомца его охватил вдруг прилив отчаянной злобы. Он резким движением пове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нулся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сторону старика 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закричал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нелепо размахивая руками и задыхаясь:— Под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рочки!.. Подарочки!..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Знакомым ребятишкам подарочки!.. А я...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у меня,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милостивый государь,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настоящую минуту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ребятишки с голоду дома подыхают... Подаро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!.</w:t>
      </w:r>
      <w:proofErr w:type="gramEnd"/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- Как отнесся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</w:t>
      </w:r>
      <w:proofErr w:type="spellEnd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к незнакомому старику?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- Почему старик не ушел после таких грубых выкриков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- Что заставило героя открыть свою душу этому старику?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Он был единственным человеком, обратившим на него внимание, не из праздного люб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пытства, а из желания помочь.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спокойный стариковский голос расположил к себе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приблизил к нему свое умное, серьезное лицо с седыми баками 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сказал друж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любно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серьезным тоном:</w:t>
      </w:r>
    </w:p>
    <w:p w:rsidR="00ED635B" w:rsidRPr="00A808B0" w:rsidRDefault="00ED635B" w:rsidP="00DE1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Подождите... не волнуйтесь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Расскажите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все по порядку и как можно короче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Может быть, вместе мы придумаем что-нибудь для вас. В необыкновенном лице н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знакомца было что-то до того спокойное и внушающее доверие, что </w:t>
      </w:r>
      <w:proofErr w:type="spell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тотчас же без малейшей утайки, но страшно волнуясь и спеша, передал свою историю.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рассказал о своей болезни, о потере места, о смерти ребенка,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 всех своих несчастиях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вплоть до нынешнего дня. Незнакомец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слушал, не перебивая его ни словом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пытливее и пристальнее заглядывал в его глаза, точно желая проникнуть в самую глубь этой наболевшей, возмущенной души. 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он быстрым, совсем юнош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движением вскочил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места и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схватил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руку.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тоже встал.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Едемте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— сказал незнакомец, увлекая за руку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Едемте скорее!.. Счастье ваше, что вы встретились с врачом. Я, конечно, ни за что не могу ручаться,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но... поедемте!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-Какую картину увидел доктор, когда вошли в подвал, где жил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</w:t>
      </w:r>
      <w:proofErr w:type="spellEnd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?</w:t>
      </w:r>
    </w:p>
    <w:p w:rsidR="00ED635B" w:rsidRP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- Скажите, ребята, произошло ли чудо в семье героя после того, как он повстречал доктора?</w:t>
      </w:r>
    </w:p>
    <w:p w:rsid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Случилось невероятное, вскоре топилась печь, раздували самовар, появилась еда.</w:t>
      </w:r>
      <w:proofErr w:type="gram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выписал рецепт на лекарства и пообещал завтра прислать другого доктора. </w:t>
      </w:r>
      <w:proofErr w:type="gram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душе с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мейства </w:t>
      </w: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Мерцаловых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поселилась надежда на то, что все невзгоды уйдут и все будет хор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 теперь.)</w:t>
      </w:r>
      <w:proofErr w:type="gramEnd"/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ED635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– </w:t>
      </w:r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Какой сюрприз ждет </w:t>
      </w:r>
      <w:proofErr w:type="spellStart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Мерцаловых</w:t>
      </w:r>
      <w:proofErr w:type="spellEnd"/>
      <w:r w:rsidRPr="00ED635B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после исчезновения доктора?</w:t>
      </w:r>
    </w:p>
    <w:p w:rsidR="003616F5" w:rsidRDefault="003616F5" w:rsidP="003616F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616F5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3616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 Как звали этого чудесного доктора?</w:t>
      </w:r>
    </w:p>
    <w:p w:rsidR="00DE1A3C" w:rsidRPr="003616F5" w:rsidRDefault="00DE1A3C" w:rsidP="003616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D635B" w:rsidRPr="00A808B0" w:rsidRDefault="001F6E14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D635B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учащегося о докторе Пирогове</w:t>
      </w:r>
      <w:r w:rsidR="00361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 3мин.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Н.И.Пирогов</w:t>
      </w:r>
      <w:proofErr w:type="spellEnd"/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русский хирург, внесший большой вклад в становление военно-полевой хирургии. Он способствовал организации движения сестер милосердия в России в период военных действий в 1853-1856гг.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пережил трех царей, уйдя из жизни, наверное, на пике своей славы...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последнего года жизни, суровым зимним вечером 1881 года его можно было ч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встретить на одной из присыпанных снегом петербургских аллей густого городского сада. Он был занят вечерним моционом, ибо считал, что подобные прогулки способствуют хорошему сну и прекрасному аппетиту. Прогуливаясь по зимнему саду, как обычно курил сигарету.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...Седовласый старик умел ценить одиночество. Так бывает, когда человек устает от сам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бесконечного людского потока и, как змейка, ищет маленькую лазейку, чтобы спр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таться, незаметно ускользнуть от общества.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он в эти минуты радовался этому одиночеству и возникшей вокруг него тишине, всем своим видом выказывая любезное радушие редким прохожим. Пирогов был не тол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опытным врачом, но незаурядным добрым спасителем человеческих душ. Он безво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мездно помогал страдающим людям, не требуя наград и похвал. Ведь истинную доброту не выставляют напоказ. А свершают её от чистого сердца, искренне, тайно.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деятельность Пирогова – врача оставила след в художественной лит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ратуре. Куприн в рассказе «Чудесный доктор» поведал, как Пирогов спас семью бедного чиновника от болезней и голода, помог ей «выбиться». Мы как-то не очень доверяем ко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цам, где как в сказке появляется великий человек, который все устраивает, потому что все может. Но рассказ достоверен - это дань гуманности, доброте и благородству Пирогова.</w:t>
      </w:r>
    </w:p>
    <w:p w:rsidR="00ED635B" w:rsidRPr="003F606A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Вывод. 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заставляет задуматься рассказ? Современен ли он?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DE1A3C" w:rsidRDefault="00ED635B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начале урока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прочитали эпиграф.</w:t>
      </w:r>
      <w:r w:rsidR="00DE1A3C" w:rsidRPr="00DE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A3C" w:rsidRPr="00A808B0" w:rsidRDefault="00DE1A3C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поняли эпиграф сегодняшнего урока?</w:t>
      </w:r>
    </w:p>
    <w:p w:rsidR="003616F5" w:rsidRDefault="003616F5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35B" w:rsidRPr="00A808B0" w:rsidRDefault="001F6E14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D635B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«Рефлексивный экран»</w:t>
      </w:r>
      <w:r w:rsidR="00DE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 мин.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я узна</w:t>
      </w: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а)…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было интересно…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было трудно…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поня</w:t>
      </w:r>
      <w:proofErr w:type="gramStart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л(</w:t>
      </w:r>
      <w:proofErr w:type="gramEnd"/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а)…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попробую…</w:t>
      </w:r>
    </w:p>
    <w:p w:rsidR="00ED635B" w:rsidRPr="00A808B0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Вывод. 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чудо деятельного сострадани</w:t>
      </w:r>
      <w:r w:rsidR="00361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помощи человеку без ожидания 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должно стать “обыкновенным чудом”, естественным для каждого человека. Такие л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ди, как доктор Пирогов, все же есть в нашей реальной жизни, а значит, есть надежда на помощь и поддержку со стороны окружающих. А главное – никогда не падать духом, б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роться с обстоятельствами и протягивать руку помощи нуждающимся. Ребята, надо в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 в чудеса!</w:t>
      </w:r>
    </w:p>
    <w:p w:rsidR="003616F5" w:rsidRPr="00A808B0" w:rsidRDefault="001F6E14" w:rsidP="00361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616F5"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итогов, выставление оценок за урок</w:t>
      </w:r>
      <w:r w:rsidR="00DE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- 1 мин.</w:t>
      </w:r>
    </w:p>
    <w:p w:rsidR="00ED635B" w:rsidRDefault="00ED635B" w:rsidP="00ED6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заключение урока я хочу прочитать вам стихотворение</w:t>
      </w:r>
    </w:p>
    <w:p w:rsidR="00A33EE9" w:rsidRPr="00A808B0" w:rsidRDefault="00A33EE9" w:rsidP="00A3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стихотворение Татьяны Григорьевой.</w:t>
      </w:r>
    </w:p>
    <w:p w:rsidR="00A33EE9" w:rsidRPr="00A808B0" w:rsidRDefault="00A33EE9" w:rsidP="00A3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такие люди...</w:t>
      </w:r>
    </w:p>
    <w:p w:rsidR="00A33EE9" w:rsidRPr="00A808B0" w:rsidRDefault="00A33EE9" w:rsidP="00A33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такие люди... делают сильнее,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как лекарство раненой душе.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Добрая улыбка, слово, что нужнее,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тепло по пульсу просится уже.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такие люди... с теплым-теплым сердцем,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Раскрывают душу и дают войти.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тепло выходит за пределы герца,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везет тем очень, кто их смог найти.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1A3C" w:rsidRPr="00A808B0" w:rsidRDefault="001F6E14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Творческое домашнее задание -2 мин. </w:t>
      </w:r>
    </w:p>
    <w:p w:rsidR="00DE1A3C" w:rsidRPr="00A808B0" w:rsidRDefault="00DE1A3C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сочинение-размышление на тему «Почему деятельное сострадание - это чудо?</w:t>
      </w:r>
    </w:p>
    <w:p w:rsidR="00DE1A3C" w:rsidRPr="00A808B0" w:rsidRDefault="00DE1A3C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какие чудеса следует верить людям?</w:t>
      </w:r>
    </w:p>
    <w:p w:rsidR="00DE1A3C" w:rsidRPr="00A808B0" w:rsidRDefault="00DE1A3C" w:rsidP="00DE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ли в сегодняшней жизни следовать совету Пирогова: “... главное – не падайте ник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0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духом”?</w:t>
      </w:r>
    </w:p>
    <w:p w:rsidR="00A33EE9" w:rsidRDefault="00A33EE9" w:rsidP="00A33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A3C" w:rsidRDefault="00DE1A3C" w:rsidP="00A33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A3C" w:rsidRPr="00A13D39" w:rsidRDefault="00DE1A3C" w:rsidP="00DE1A3C">
      <w:pPr>
        <w:rPr>
          <w:rFonts w:ascii="Times New Roman" w:hAnsi="Times New Roman" w:cs="Times New Roman"/>
          <w:sz w:val="28"/>
        </w:rPr>
      </w:pPr>
      <w:r w:rsidRPr="00A13D3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Учебник</w:t>
      </w:r>
      <w:proofErr w:type="gramStart"/>
      <w:r w:rsidRPr="00A13D3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:</w:t>
      </w:r>
      <w:proofErr w:type="gram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Литература 6 класс. Учебник для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общеобразоват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Организация с прил. на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носителе. 5 класс. В 2-х частях. Ч. 2/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В.П.Полухина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В.Я.Коровина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В.П.Журавлев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В.И.Коровин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/ ; под ред. </w:t>
      </w:r>
      <w:proofErr w:type="spell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В.Я.Коровиной</w:t>
      </w:r>
      <w:proofErr w:type="spell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- 4-е изд. </w:t>
      </w:r>
      <w:proofErr w:type="gramStart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-М</w:t>
      </w:r>
      <w:proofErr w:type="gramEnd"/>
      <w:r w:rsidRPr="00A13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.: Просвещение,  2015.</w:t>
      </w:r>
    </w:p>
    <w:p w:rsidR="00DE1A3C" w:rsidRDefault="00DE1A3C" w:rsidP="00A33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E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A8"/>
    <w:multiLevelType w:val="hybridMultilevel"/>
    <w:tmpl w:val="B0C4F04E"/>
    <w:lvl w:ilvl="0" w:tplc="9460AD5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A8275E"/>
    <w:multiLevelType w:val="hybridMultilevel"/>
    <w:tmpl w:val="A15E4200"/>
    <w:lvl w:ilvl="0" w:tplc="33DAAF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A601D8"/>
    <w:multiLevelType w:val="hybridMultilevel"/>
    <w:tmpl w:val="FE163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66B8"/>
    <w:multiLevelType w:val="hybridMultilevel"/>
    <w:tmpl w:val="28B294B8"/>
    <w:lvl w:ilvl="0" w:tplc="5622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DD8"/>
    <w:multiLevelType w:val="hybridMultilevel"/>
    <w:tmpl w:val="28B294B8"/>
    <w:lvl w:ilvl="0" w:tplc="5622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222B"/>
    <w:multiLevelType w:val="hybridMultilevel"/>
    <w:tmpl w:val="ED9048DC"/>
    <w:lvl w:ilvl="0" w:tplc="5622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52D6"/>
    <w:multiLevelType w:val="hybridMultilevel"/>
    <w:tmpl w:val="858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E"/>
    <w:rsid w:val="001F6E14"/>
    <w:rsid w:val="00282393"/>
    <w:rsid w:val="003616F5"/>
    <w:rsid w:val="00644611"/>
    <w:rsid w:val="00650C89"/>
    <w:rsid w:val="00842B8E"/>
    <w:rsid w:val="00856F0A"/>
    <w:rsid w:val="00A33EE9"/>
    <w:rsid w:val="00DA00B4"/>
    <w:rsid w:val="00DE1A3C"/>
    <w:rsid w:val="00ED635B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2019-10-29T07:09:00Z</dcterms:created>
  <dcterms:modified xsi:type="dcterms:W3CDTF">2019-10-29T12:18:00Z</dcterms:modified>
</cp:coreProperties>
</file>