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7"/>
        <w:widowControl/>
        <w:pBdr/>
        <w:bidi w:val="0"/>
        <w:spacing w:before="0" w:after="0"/>
        <w:ind w:left="0" w:right="0" w:hanging="0"/>
        <w:jc w:val="center"/>
        <w:rPr>
          <w:rFonts w:ascii="Times New Roman" w:hAnsi="Times New Roman"/>
          <w:sz w:val="28"/>
          <w:szCs w:val="28"/>
        </w:rPr>
      </w:pPr>
      <w:r>
        <w:rPr>
          <w:rStyle w:val="Style14"/>
          <w:rFonts w:ascii="Times New Roman;serif" w:hAnsi="Times New Roman;serif"/>
          <w:b/>
          <w:i w:val="false"/>
          <w:caps w:val="false"/>
          <w:smallCaps w:val="false"/>
          <w:color w:val="373737"/>
          <w:spacing w:val="0"/>
          <w:sz w:val="28"/>
          <w:szCs w:val="30"/>
        </w:rPr>
        <w:t>Информация о наличии библиотек, объектов питания, спорта и охраны здоровья обучающихся.</w:t>
      </w:r>
    </w:p>
    <w:p>
      <w:pPr>
        <w:pStyle w:val="Style17"/>
        <w:widowControl/>
        <w:pBdr/>
        <w:bidi w:val="0"/>
        <w:spacing w:before="0" w:after="0"/>
        <w:ind w:left="0" w:right="0" w:hanging="0"/>
        <w:jc w:val="center"/>
        <w:rPr>
          <w:rFonts w:ascii="Times New Roman;serif" w:hAnsi="Times New Roman;serif"/>
          <w:b/>
          <w:i w:val="false"/>
          <w:caps w:val="false"/>
          <w:smallCaps w:val="false"/>
          <w:color w:val="373737"/>
          <w:spacing w:val="0"/>
          <w:sz w:val="28"/>
        </w:rPr>
      </w:pPr>
      <w:r>
        <w:rPr>
          <w:rFonts w:ascii="Times New Roman;serif" w:hAnsi="Times New Roman;serif"/>
          <w:b/>
          <w:i w:val="false"/>
          <w:caps w:val="false"/>
          <w:smallCaps w:val="false"/>
          <w:color w:val="373737"/>
          <w:spacing w:val="0"/>
          <w:sz w:val="28"/>
        </w:rPr>
        <w:t>МКОУ СОШ № 9 п.Известковый</w:t>
      </w:r>
    </w:p>
    <w:tbl>
      <w:tblPr>
        <w:tblW w:w="9422" w:type="dxa"/>
        <w:jc w:val="left"/>
        <w:tblInd w:w="0" w:type="dxa"/>
        <w:tblLayout w:type="fixed"/>
        <w:tblCellMar>
          <w:top w:w="0" w:type="dxa"/>
          <w:left w:w="0" w:type="dxa"/>
          <w:bottom w:w="84" w:type="dxa"/>
          <w:right w:w="84" w:type="dxa"/>
        </w:tblCellMar>
      </w:tblPr>
      <w:tblGrid>
        <w:gridCol w:w="2298"/>
        <w:gridCol w:w="1681"/>
        <w:gridCol w:w="1631"/>
        <w:gridCol w:w="1835"/>
        <w:gridCol w:w="1977"/>
      </w:tblGrid>
      <w:tr>
        <w:trPr/>
        <w:tc>
          <w:tcPr>
            <w:tcW w:w="2298"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sz w:val="28"/>
              </w:rPr>
              <w:t>Наименование помещения</w:t>
            </w:r>
          </w:p>
        </w:tc>
        <w:tc>
          <w:tcPr>
            <w:tcW w:w="1681"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sz w:val="28"/>
              </w:rPr>
              <w:t>Библиотека</w:t>
            </w:r>
          </w:p>
        </w:tc>
        <w:tc>
          <w:tcPr>
            <w:tcW w:w="1631"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sz w:val="28"/>
              </w:rPr>
              <w:t>Столовая</w:t>
            </w:r>
          </w:p>
        </w:tc>
        <w:tc>
          <w:tcPr>
            <w:tcW w:w="1835"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sz w:val="28"/>
              </w:rPr>
              <w:t>Спортивный зал</w:t>
            </w:r>
          </w:p>
        </w:tc>
        <w:tc>
          <w:tcPr>
            <w:tcW w:w="1977"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sz w:val="28"/>
              </w:rPr>
              <w:t>Медицинский кабинет</w:t>
            </w:r>
          </w:p>
        </w:tc>
      </w:tr>
      <w:tr>
        <w:trPr/>
        <w:tc>
          <w:tcPr>
            <w:tcW w:w="2298"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sz w:val="28"/>
              </w:rPr>
              <w:t>Характеристика помещения</w:t>
            </w:r>
          </w:p>
        </w:tc>
        <w:tc>
          <w:tcPr>
            <w:tcW w:w="1681" w:type="dxa"/>
            <w:tcBorders>
              <w:bottom w:val="single" w:sz="4" w:space="0" w:color="CCCCCC"/>
              <w:right w:val="single" w:sz="4" w:space="0" w:color="CCCCCC"/>
            </w:tcBorders>
          </w:tcPr>
          <w:p>
            <w:pPr>
              <w:pStyle w:val="Style21"/>
              <w:pBdr/>
              <w:bidi w:val="0"/>
              <w:spacing w:lineRule="auto" w:line="240" w:before="0" w:after="0"/>
              <w:ind w:left="0" w:right="0" w:hanging="0"/>
              <w:jc w:val="center"/>
              <w:rPr>
                <w:rFonts w:ascii="inherit" w:hAnsi="inherit"/>
                <w:b w:val="false"/>
                <w:sz w:val="28"/>
              </w:rPr>
            </w:pPr>
            <w:r>
              <w:rPr>
                <w:rFonts w:ascii="Times New Roman;serif" w:hAnsi="Times New Roman;serif"/>
                <w:b w:val="false"/>
                <w:sz w:val="22"/>
              </w:rPr>
              <w:t>площадь 31,6 м</w:t>
            </w:r>
            <w:r>
              <w:rPr>
                <w:rFonts w:ascii="Times New Roman;serif" w:hAnsi="Times New Roman;serif"/>
                <w:b w:val="false"/>
                <w:sz w:val="12"/>
              </w:rPr>
              <w:t>2</w:t>
            </w:r>
          </w:p>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val="false"/>
                <w:sz w:val="28"/>
              </w:rPr>
              <w:t>посадочных мест – 6 чел</w:t>
            </w:r>
          </w:p>
        </w:tc>
        <w:tc>
          <w:tcPr>
            <w:tcW w:w="1631" w:type="dxa"/>
            <w:tcBorders>
              <w:bottom w:val="single" w:sz="4" w:space="0" w:color="CCCCCC"/>
              <w:right w:val="single" w:sz="4" w:space="0" w:color="CCCCCC"/>
            </w:tcBorders>
          </w:tcPr>
          <w:p>
            <w:pPr>
              <w:pStyle w:val="Style21"/>
              <w:pBdr/>
              <w:bidi w:val="0"/>
              <w:spacing w:lineRule="auto" w:line="240" w:before="0" w:after="0"/>
              <w:ind w:left="0" w:right="0" w:hanging="0"/>
              <w:jc w:val="center"/>
              <w:rPr>
                <w:rFonts w:ascii="inherit" w:hAnsi="inherit"/>
                <w:b w:val="false"/>
                <w:sz w:val="28"/>
              </w:rPr>
            </w:pPr>
            <w:r>
              <w:rPr>
                <w:rFonts w:ascii="Times New Roman;serif" w:hAnsi="Times New Roman;serif"/>
                <w:b w:val="false"/>
                <w:sz w:val="22"/>
              </w:rPr>
              <w:t>площадь 48,1 м</w:t>
            </w:r>
            <w:r>
              <w:rPr>
                <w:rFonts w:ascii="Times New Roman;serif" w:hAnsi="Times New Roman;serif"/>
                <w:b w:val="false"/>
                <w:sz w:val="12"/>
              </w:rPr>
              <w:t>2</w:t>
            </w:r>
          </w:p>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val="false"/>
                <w:sz w:val="28"/>
              </w:rPr>
              <w:t>посадочных мест — 80 чел</w:t>
            </w:r>
          </w:p>
        </w:tc>
        <w:tc>
          <w:tcPr>
            <w:tcW w:w="1835" w:type="dxa"/>
            <w:tcBorders>
              <w:bottom w:val="single" w:sz="4" w:space="0" w:color="CCCCCC"/>
              <w:right w:val="single" w:sz="4" w:space="0" w:color="CCCCCC"/>
            </w:tcBorders>
          </w:tcPr>
          <w:p>
            <w:pPr>
              <w:pStyle w:val="Style21"/>
              <w:pBdr/>
              <w:bidi w:val="0"/>
              <w:spacing w:lineRule="auto" w:line="240" w:before="0" w:after="0"/>
              <w:ind w:left="0" w:right="0" w:hanging="0"/>
              <w:jc w:val="center"/>
              <w:rPr>
                <w:rFonts w:ascii="inherit" w:hAnsi="inherit"/>
                <w:b w:val="false"/>
                <w:sz w:val="28"/>
              </w:rPr>
            </w:pPr>
            <w:r>
              <w:rPr>
                <w:rFonts w:ascii="Times New Roman;serif" w:hAnsi="Times New Roman;serif"/>
                <w:b w:val="false"/>
                <w:sz w:val="22"/>
              </w:rPr>
              <w:t>площадь 94 м</w:t>
            </w:r>
            <w:r>
              <w:rPr>
                <w:rFonts w:ascii="Times New Roman;serif" w:hAnsi="Times New Roman;serif"/>
                <w:b w:val="false"/>
                <w:sz w:val="12"/>
              </w:rPr>
              <w:t>2</w:t>
            </w:r>
          </w:p>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val="false"/>
                <w:sz w:val="28"/>
              </w:rPr>
              <w:t>вместимость 100 чел</w:t>
            </w:r>
          </w:p>
        </w:tc>
        <w:tc>
          <w:tcPr>
            <w:tcW w:w="1977" w:type="dxa"/>
            <w:tcBorders>
              <w:bottom w:val="single" w:sz="4" w:space="0" w:color="CCCCCC"/>
              <w:right w:val="single" w:sz="4" w:space="0" w:color="CCCCCC"/>
            </w:tcBorders>
          </w:tcPr>
          <w:p>
            <w:pPr>
              <w:pStyle w:val="Style21"/>
              <w:pBdr/>
              <w:bidi w:val="0"/>
              <w:spacing w:lineRule="auto" w:line="240"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val="false"/>
                <w:sz w:val="22"/>
              </w:rPr>
              <w:t>площадь 16,2 м</w:t>
            </w:r>
            <w:r>
              <w:rPr>
                <w:rFonts w:ascii="Times New Roman;serif" w:hAnsi="Times New Roman;serif"/>
                <w:b w:val="false"/>
                <w:sz w:val="12"/>
              </w:rPr>
              <w:t>2</w:t>
            </w:r>
          </w:p>
        </w:tc>
      </w:tr>
    </w:tbl>
    <w:p>
      <w:pPr>
        <w:pStyle w:val="Style17"/>
        <w:widowControl/>
        <w:pBdr/>
        <w:bidi w:val="0"/>
        <w:spacing w:before="0" w:after="0"/>
        <w:ind w:left="0" w:right="0" w:hanging="0"/>
        <w:jc w:val="center"/>
        <w:rPr>
          <w:rFonts w:ascii="Times New Roman;serif" w:hAnsi="Times New Roman;serif"/>
          <w:b/>
          <w:i w:val="false"/>
          <w:caps w:val="false"/>
          <w:smallCaps w:val="false"/>
          <w:color w:val="373737"/>
          <w:spacing w:val="0"/>
          <w:sz w:val="28"/>
        </w:rPr>
      </w:pPr>
      <w:r>
        <w:rPr>
          <w:rFonts w:ascii="Times New Roman;serif" w:hAnsi="Times New Roman;serif"/>
          <w:b/>
          <w:i w:val="false"/>
          <w:caps w:val="false"/>
          <w:smallCaps w:val="false"/>
          <w:color w:val="373737"/>
          <w:spacing w:val="0"/>
          <w:sz w:val="28"/>
        </w:rPr>
        <w:t>Филиал МКОУ СОШ № 9 с.Двуречье</w:t>
      </w:r>
    </w:p>
    <w:tbl>
      <w:tblPr>
        <w:tblW w:w="9422" w:type="dxa"/>
        <w:jc w:val="left"/>
        <w:tblInd w:w="0" w:type="dxa"/>
        <w:tblLayout w:type="fixed"/>
        <w:tblCellMar>
          <w:top w:w="0" w:type="dxa"/>
          <w:left w:w="0" w:type="dxa"/>
          <w:bottom w:w="84" w:type="dxa"/>
          <w:right w:w="84" w:type="dxa"/>
        </w:tblCellMar>
      </w:tblPr>
      <w:tblGrid>
        <w:gridCol w:w="2298"/>
        <w:gridCol w:w="1681"/>
        <w:gridCol w:w="1631"/>
        <w:gridCol w:w="1835"/>
        <w:gridCol w:w="1977"/>
      </w:tblGrid>
      <w:tr>
        <w:trPr/>
        <w:tc>
          <w:tcPr>
            <w:tcW w:w="2298"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sz w:val="28"/>
              </w:rPr>
              <w:t>Наименование помещения</w:t>
            </w:r>
          </w:p>
        </w:tc>
        <w:tc>
          <w:tcPr>
            <w:tcW w:w="1681"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sz w:val="28"/>
              </w:rPr>
              <w:t>Библиотека</w:t>
            </w:r>
          </w:p>
        </w:tc>
        <w:tc>
          <w:tcPr>
            <w:tcW w:w="1631"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sz w:val="28"/>
              </w:rPr>
              <w:t>Столовая</w:t>
            </w:r>
          </w:p>
        </w:tc>
        <w:tc>
          <w:tcPr>
            <w:tcW w:w="1835"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sz w:val="28"/>
              </w:rPr>
              <w:t>Спортивный зал</w:t>
            </w:r>
          </w:p>
        </w:tc>
        <w:tc>
          <w:tcPr>
            <w:tcW w:w="1977"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sz w:val="28"/>
              </w:rPr>
              <w:t>Медицинский кабинет</w:t>
            </w:r>
          </w:p>
        </w:tc>
      </w:tr>
      <w:tr>
        <w:trPr/>
        <w:tc>
          <w:tcPr>
            <w:tcW w:w="2298"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sz w:val="28"/>
              </w:rPr>
              <w:t>Характеристика помещения</w:t>
            </w:r>
          </w:p>
        </w:tc>
        <w:tc>
          <w:tcPr>
            <w:tcW w:w="1681" w:type="dxa"/>
            <w:tcBorders>
              <w:bottom w:val="single" w:sz="4" w:space="0" w:color="CCCCCC"/>
              <w:right w:val="single" w:sz="4" w:space="0" w:color="CCCCCC"/>
            </w:tcBorders>
          </w:tcPr>
          <w:p>
            <w:pPr>
              <w:pStyle w:val="Style21"/>
              <w:pBdr/>
              <w:bidi w:val="0"/>
              <w:spacing w:lineRule="auto" w:line="240" w:before="0" w:after="0"/>
              <w:ind w:left="0" w:right="0" w:hanging="0"/>
              <w:jc w:val="center"/>
              <w:rPr>
                <w:rFonts w:ascii="inherit" w:hAnsi="inherit"/>
                <w:b w:val="false"/>
                <w:sz w:val="28"/>
              </w:rPr>
            </w:pPr>
            <w:r>
              <w:rPr>
                <w:rFonts w:ascii="Times New Roman;serif" w:hAnsi="Times New Roman;serif"/>
                <w:b w:val="false"/>
                <w:sz w:val="22"/>
              </w:rPr>
              <w:t>площадь 33,9 м</w:t>
            </w:r>
            <w:r>
              <w:rPr>
                <w:rFonts w:ascii="Times New Roman;serif" w:hAnsi="Times New Roman;serif"/>
                <w:b w:val="false"/>
                <w:sz w:val="12"/>
              </w:rPr>
              <w:t>2</w:t>
            </w:r>
          </w:p>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val="false"/>
                <w:sz w:val="28"/>
              </w:rPr>
              <w:t>посадочных мест — 8 чел</w:t>
            </w:r>
          </w:p>
        </w:tc>
        <w:tc>
          <w:tcPr>
            <w:tcW w:w="1631" w:type="dxa"/>
            <w:tcBorders>
              <w:bottom w:val="single" w:sz="4" w:space="0" w:color="CCCCCC"/>
              <w:right w:val="single" w:sz="4" w:space="0" w:color="CCCCCC"/>
            </w:tcBorders>
          </w:tcPr>
          <w:p>
            <w:pPr>
              <w:pStyle w:val="Style21"/>
              <w:pBdr/>
              <w:bidi w:val="0"/>
              <w:spacing w:lineRule="auto" w:line="240" w:before="0" w:after="0"/>
              <w:ind w:left="0" w:right="0" w:hanging="0"/>
              <w:jc w:val="center"/>
              <w:rPr>
                <w:rFonts w:ascii="inherit" w:hAnsi="inherit"/>
                <w:b w:val="false"/>
                <w:sz w:val="28"/>
              </w:rPr>
            </w:pPr>
            <w:r>
              <w:rPr>
                <w:rFonts w:ascii="Times New Roman;serif" w:hAnsi="Times New Roman;serif"/>
                <w:b w:val="false"/>
                <w:sz w:val="22"/>
              </w:rPr>
              <w:t>площадь 48,3 м</w:t>
            </w:r>
            <w:r>
              <w:rPr>
                <w:rFonts w:ascii="Times New Roman;serif" w:hAnsi="Times New Roman;serif"/>
                <w:b w:val="false"/>
                <w:sz w:val="12"/>
              </w:rPr>
              <w:t>2</w:t>
            </w:r>
          </w:p>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val="false"/>
                <w:sz w:val="28"/>
              </w:rPr>
              <w:t>посадочных мест – 72 чел</w:t>
            </w:r>
          </w:p>
        </w:tc>
        <w:tc>
          <w:tcPr>
            <w:tcW w:w="1835" w:type="dxa"/>
            <w:tcBorders>
              <w:bottom w:val="single" w:sz="4" w:space="0" w:color="CCCCCC"/>
              <w:right w:val="single" w:sz="4" w:space="0" w:color="CCCCCC"/>
            </w:tcBorders>
          </w:tcPr>
          <w:p>
            <w:pPr>
              <w:pStyle w:val="Style21"/>
              <w:pBdr/>
              <w:bidi w:val="0"/>
              <w:spacing w:lineRule="auto" w:line="240" w:before="0" w:after="0"/>
              <w:ind w:left="0" w:right="0" w:hanging="0"/>
              <w:jc w:val="center"/>
              <w:rPr>
                <w:rFonts w:ascii="inherit" w:hAnsi="inherit"/>
                <w:b w:val="false"/>
                <w:sz w:val="28"/>
              </w:rPr>
            </w:pPr>
            <w:r>
              <w:rPr>
                <w:rFonts w:ascii="Times New Roman;serif" w:hAnsi="Times New Roman;serif"/>
                <w:b w:val="false"/>
                <w:sz w:val="22"/>
              </w:rPr>
              <w:t>площадь 144,3 м</w:t>
            </w:r>
            <w:r>
              <w:rPr>
                <w:rFonts w:ascii="Times New Roman;serif" w:hAnsi="Times New Roman;serif"/>
                <w:b w:val="false"/>
                <w:sz w:val="12"/>
              </w:rPr>
              <w:t>2</w:t>
            </w:r>
          </w:p>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val="false"/>
                <w:sz w:val="28"/>
              </w:rPr>
              <w:t>вместимость 153 чел.</w:t>
            </w:r>
          </w:p>
        </w:tc>
        <w:tc>
          <w:tcPr>
            <w:tcW w:w="1977" w:type="dxa"/>
            <w:tcBorders>
              <w:bottom w:val="single" w:sz="4" w:space="0" w:color="CCCCCC"/>
              <w:right w:val="single" w:sz="4" w:space="0" w:color="CCCCCC"/>
            </w:tcBorders>
          </w:tcPr>
          <w:p>
            <w:pPr>
              <w:pStyle w:val="Style21"/>
              <w:pBdr/>
              <w:bidi w:val="0"/>
              <w:spacing w:lineRule="auto" w:line="240"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val="false"/>
                <w:sz w:val="22"/>
              </w:rPr>
              <w:t>площадь 12,8 м</w:t>
            </w:r>
            <w:r>
              <w:rPr>
                <w:rFonts w:ascii="Times New Roman;serif" w:hAnsi="Times New Roman;serif"/>
                <w:b w:val="false"/>
                <w:sz w:val="12"/>
              </w:rPr>
              <w:t>2</w:t>
            </w:r>
          </w:p>
        </w:tc>
      </w:tr>
    </w:tbl>
    <w:p>
      <w:pPr>
        <w:pStyle w:val="Style17"/>
        <w:widowControl/>
        <w:pBdr/>
        <w:bidi w:val="0"/>
        <w:spacing w:before="0" w:after="360"/>
        <w:ind w:left="0" w:right="0" w:hanging="0"/>
        <w:jc w:val="center"/>
        <w:rPr>
          <w:caps w:val="false"/>
          <w:smallCaps w:val="false"/>
          <w:color w:val="373737"/>
          <w:spacing w:val="0"/>
        </w:rPr>
      </w:pPr>
      <w:r>
        <w:rPr>
          <w:caps w:val="false"/>
          <w:smallCaps w:val="false"/>
          <w:color w:val="373737"/>
          <w:spacing w:val="0"/>
        </w:rPr>
        <w:t> </w:t>
      </w:r>
    </w:p>
    <w:p>
      <w:pPr>
        <w:pStyle w:val="Style17"/>
        <w:widowControl/>
        <w:pBdr/>
        <w:bidi w:val="0"/>
        <w:spacing w:before="0" w:after="0"/>
        <w:ind w:left="0" w:right="0" w:hanging="0"/>
        <w:jc w:val="both"/>
        <w:rPr>
          <w:rFonts w:ascii="Times New Roman;serif" w:hAnsi="Times New Roman;serif"/>
          <w:b/>
          <w:i w:val="false"/>
          <w:caps w:val="false"/>
          <w:smallCaps w:val="false"/>
          <w:color w:val="373737"/>
          <w:spacing w:val="0"/>
          <w:sz w:val="28"/>
        </w:rPr>
      </w:pPr>
      <w:r>
        <w:rPr>
          <w:rFonts w:ascii="Times New Roman;serif" w:hAnsi="Times New Roman;serif"/>
          <w:b/>
          <w:i w:val="false"/>
          <w:caps w:val="false"/>
          <w:smallCaps w:val="false"/>
          <w:color w:val="373737"/>
          <w:spacing w:val="0"/>
          <w:sz w:val="28"/>
        </w:rPr>
        <w:t>Условия питания обучающихся</w:t>
      </w:r>
    </w:p>
    <w:p>
      <w:pPr>
        <w:pStyle w:val="Style17"/>
        <w:widowControl/>
        <w:pBdr/>
        <w:bidi w:val="0"/>
        <w:spacing w:before="0" w:after="0"/>
        <w:ind w:left="0" w:right="0" w:hanging="0"/>
        <w:jc w:val="both"/>
        <w:rPr>
          <w:rFonts w:ascii="Times New Roman;serif" w:hAnsi="Times New Roman;serif"/>
          <w:b w:val="false"/>
          <w:i w:val="false"/>
          <w:caps w:val="false"/>
          <w:smallCaps w:val="false"/>
          <w:color w:val="373737"/>
          <w:spacing w:val="0"/>
          <w:sz w:val="28"/>
        </w:rPr>
      </w:pPr>
      <w:r>
        <w:rPr>
          <w:rFonts w:ascii="Times New Roman;serif" w:hAnsi="Times New Roman;serif"/>
          <w:b w:val="false"/>
          <w:i w:val="false"/>
          <w:caps w:val="false"/>
          <w:smallCaps w:val="false"/>
          <w:color w:val="373737"/>
          <w:spacing w:val="0"/>
          <w:sz w:val="28"/>
        </w:rPr>
        <w:t>В школе организовано питание школьников, имеется столовая, которая соответствует требованиям СанПиНа.</w:t>
      </w:r>
    </w:p>
    <w:p>
      <w:pPr>
        <w:pStyle w:val="Style17"/>
        <w:widowControl/>
        <w:pBdr/>
        <w:bidi w:val="0"/>
        <w:spacing w:before="0" w:after="0"/>
        <w:ind w:left="0" w:right="0" w:hanging="0"/>
        <w:jc w:val="both"/>
        <w:rPr>
          <w:rFonts w:ascii="Times New Roman;serif" w:hAnsi="Times New Roman;serif"/>
          <w:b w:val="false"/>
          <w:i w:val="false"/>
          <w:caps w:val="false"/>
          <w:smallCaps w:val="false"/>
          <w:color w:val="373737"/>
          <w:spacing w:val="0"/>
          <w:sz w:val="28"/>
        </w:rPr>
      </w:pPr>
      <w:r>
        <w:rPr>
          <w:rFonts w:ascii="Times New Roman;serif" w:hAnsi="Times New Roman;serif"/>
          <w:b w:val="false"/>
          <w:i w:val="false"/>
          <w:caps w:val="false"/>
          <w:smallCaps w:val="false"/>
          <w:color w:val="373737"/>
          <w:spacing w:val="0"/>
          <w:sz w:val="28"/>
        </w:rPr>
        <w:t>Для оснащения школьного пищеблока общеобразовательным учреждением приобретено посуды на сумму 5.000 руб. Горячие завтраки получают 182 ч (99%), обед 45 обучающихся. Средняя стоимость питания за родительскую плату составляет 30,00 руб. 100% обучающихся систематически питаются в школьной столовой.</w:t>
      </w:r>
    </w:p>
    <w:p>
      <w:pPr>
        <w:pStyle w:val="Style17"/>
        <w:widowControl/>
        <w:pBdr/>
        <w:bidi w:val="0"/>
        <w:spacing w:before="0" w:after="0"/>
        <w:ind w:left="0" w:right="0" w:hanging="0"/>
        <w:jc w:val="center"/>
        <w:rPr>
          <w:rFonts w:ascii="Times New Roman;serif" w:hAnsi="Times New Roman;serif"/>
          <w:b/>
          <w:i w:val="false"/>
          <w:caps w:val="false"/>
          <w:smallCaps w:val="false"/>
          <w:color w:val="373737"/>
          <w:spacing w:val="0"/>
          <w:sz w:val="28"/>
        </w:rPr>
      </w:pPr>
      <w:r>
        <w:rPr>
          <w:rFonts w:ascii="Times New Roman;serif" w:hAnsi="Times New Roman;serif"/>
          <w:b/>
          <w:i w:val="false"/>
          <w:caps w:val="false"/>
          <w:smallCaps w:val="false"/>
          <w:color w:val="373737"/>
          <w:spacing w:val="0"/>
          <w:sz w:val="28"/>
        </w:rPr>
        <w:t>ГРАФИК ПИТАНИЯ ОБУЧАЮЩИХСЯ</w:t>
      </w:r>
    </w:p>
    <w:tbl>
      <w:tblPr>
        <w:tblW w:w="7716" w:type="dxa"/>
        <w:jc w:val="left"/>
        <w:tblInd w:w="0" w:type="dxa"/>
        <w:tblLayout w:type="fixed"/>
        <w:tblCellMar>
          <w:top w:w="0" w:type="dxa"/>
          <w:left w:w="0" w:type="dxa"/>
          <w:bottom w:w="84" w:type="dxa"/>
          <w:right w:w="84" w:type="dxa"/>
        </w:tblCellMar>
      </w:tblPr>
      <w:tblGrid>
        <w:gridCol w:w="3858"/>
        <w:gridCol w:w="3858"/>
      </w:tblGrid>
      <w:tr>
        <w:trPr/>
        <w:tc>
          <w:tcPr>
            <w:tcW w:w="3858"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sz w:val="28"/>
              </w:rPr>
              <w:t>ЗАВТРАК</w:t>
            </w:r>
          </w:p>
        </w:tc>
        <w:tc>
          <w:tcPr>
            <w:tcW w:w="3858" w:type="dxa"/>
            <w:tcBorders>
              <w:bottom w:val="single" w:sz="4" w:space="0" w:color="CCCCCC"/>
              <w:right w:val="single" w:sz="4" w:space="0" w:color="CCCCCC"/>
            </w:tcBorders>
          </w:tcPr>
          <w:p>
            <w:pPr>
              <w:pStyle w:val="Style21"/>
              <w:bidi w:val="0"/>
              <w:spacing w:before="0" w:after="0"/>
              <w:ind w:left="0" w:right="0" w:hanging="0"/>
              <w:jc w:val="left"/>
              <w:rPr/>
            </w:pPr>
            <w:r>
              <w:rPr/>
              <w:t> </w:t>
            </w:r>
          </w:p>
        </w:tc>
      </w:tr>
      <w:tr>
        <w:trPr/>
        <w:tc>
          <w:tcPr>
            <w:tcW w:w="3858"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val="false"/>
                <w:sz w:val="28"/>
              </w:rPr>
              <w:t>10.10 — 10.25</w:t>
            </w:r>
          </w:p>
        </w:tc>
        <w:tc>
          <w:tcPr>
            <w:tcW w:w="3858"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val="false"/>
                <w:sz w:val="28"/>
              </w:rPr>
              <w:t>1, 2, 4 КЛАССЫ</w:t>
            </w:r>
          </w:p>
        </w:tc>
      </w:tr>
      <w:tr>
        <w:trPr/>
        <w:tc>
          <w:tcPr>
            <w:tcW w:w="3858"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val="false"/>
                <w:sz w:val="28"/>
              </w:rPr>
              <w:t>11.10 — 11.25</w:t>
            </w:r>
          </w:p>
        </w:tc>
        <w:tc>
          <w:tcPr>
            <w:tcW w:w="3858"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val="false"/>
                <w:sz w:val="28"/>
              </w:rPr>
              <w:t>5, 6, 7, 8 КЛАССЫ</w:t>
            </w:r>
          </w:p>
        </w:tc>
      </w:tr>
      <w:tr>
        <w:trPr/>
        <w:tc>
          <w:tcPr>
            <w:tcW w:w="3858"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val="false"/>
                <w:sz w:val="28"/>
              </w:rPr>
              <w:t>12.10 — 12.25</w:t>
            </w:r>
          </w:p>
        </w:tc>
        <w:tc>
          <w:tcPr>
            <w:tcW w:w="3858"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val="false"/>
                <w:sz w:val="28"/>
              </w:rPr>
              <w:t>9, 10, 11 КЛАССЫ</w:t>
            </w:r>
          </w:p>
        </w:tc>
      </w:tr>
      <w:tr>
        <w:trPr/>
        <w:tc>
          <w:tcPr>
            <w:tcW w:w="3858"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sz w:val="28"/>
              </w:rPr>
              <w:t>ОБЕД</w:t>
            </w:r>
          </w:p>
        </w:tc>
        <w:tc>
          <w:tcPr>
            <w:tcW w:w="3858" w:type="dxa"/>
            <w:tcBorders>
              <w:bottom w:val="single" w:sz="4" w:space="0" w:color="CCCCCC"/>
              <w:right w:val="single" w:sz="4" w:space="0" w:color="CCCCCC"/>
            </w:tcBorders>
          </w:tcPr>
          <w:p>
            <w:pPr>
              <w:pStyle w:val="Style21"/>
              <w:bidi w:val="0"/>
              <w:spacing w:before="0" w:after="0"/>
              <w:ind w:left="0" w:right="0" w:hanging="0"/>
              <w:jc w:val="left"/>
              <w:rPr/>
            </w:pPr>
            <w:r>
              <w:rPr/>
              <w:t> </w:t>
            </w:r>
          </w:p>
        </w:tc>
      </w:tr>
      <w:tr>
        <w:trPr/>
        <w:tc>
          <w:tcPr>
            <w:tcW w:w="3858"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val="false"/>
                <w:sz w:val="28"/>
              </w:rPr>
              <w:t>13.10 — 13.25</w:t>
            </w:r>
          </w:p>
        </w:tc>
        <w:tc>
          <w:tcPr>
            <w:tcW w:w="3858" w:type="dxa"/>
            <w:tcBorders>
              <w:bottom w:val="single" w:sz="4" w:space="0" w:color="CCCCCC"/>
              <w:right w:val="single" w:sz="4" w:space="0" w:color="CCCCCC"/>
            </w:tcBorders>
          </w:tcPr>
          <w:p>
            <w:pPr>
              <w:pStyle w:val="Style21"/>
              <w:pBdr/>
              <w:bidi w:val="0"/>
              <w:spacing w:before="0" w:after="0"/>
              <w:ind w:left="0" w:right="0" w:hanging="0"/>
              <w:jc w:val="center"/>
              <w:rPr>
                <w:rFonts w:ascii="inherit" w:hAnsi="inherit" w:eastAsia="inherit" w:cs="inherit"/>
                <w:b w:val="false"/>
                <w:b w:val="false"/>
                <w:bCs w:val="false"/>
                <w:sz w:val="19"/>
                <w:szCs w:val="19"/>
              </w:rPr>
            </w:pPr>
            <w:r>
              <w:rPr>
                <w:rFonts w:ascii="Times New Roman;serif" w:hAnsi="Times New Roman;serif"/>
                <w:b w:val="false"/>
                <w:sz w:val="28"/>
              </w:rPr>
              <w:t>1, 2, 3, 4 КЛАССЫ</w:t>
            </w:r>
          </w:p>
        </w:tc>
      </w:tr>
    </w:tbl>
    <w:p>
      <w:pPr>
        <w:pStyle w:val="Style17"/>
        <w:widowControl/>
        <w:pBdr/>
        <w:bidi w:val="0"/>
        <w:spacing w:before="0" w:after="0"/>
        <w:ind w:left="0" w:right="0" w:hanging="0"/>
        <w:jc w:val="center"/>
        <w:rPr>
          <w:rFonts w:ascii="Times New Roman;serif" w:hAnsi="Times New Roman;serif"/>
          <w:b w:val="false"/>
          <w:i w:val="false"/>
          <w:caps w:val="false"/>
          <w:smallCaps w:val="false"/>
          <w:color w:val="373737"/>
          <w:spacing w:val="0"/>
          <w:sz w:val="28"/>
        </w:rPr>
      </w:pPr>
      <w:r>
        <w:rPr>
          <w:rFonts w:ascii="Times New Roman;serif" w:hAnsi="Times New Roman;serif"/>
          <w:b w:val="false"/>
          <w:i w:val="false"/>
          <w:caps w:val="false"/>
          <w:smallCaps w:val="false"/>
          <w:color w:val="373737"/>
          <w:spacing w:val="0"/>
          <w:sz w:val="28"/>
        </w:rPr>
        <w:t>Питание в школе осуществляется в столовой, в т.ч. для лиц с ограниченными возможностями здоровья. Столовая расположена на 1 этаже школы и имеет 80 посадочных мест.</w:t>
      </w:r>
    </w:p>
    <w:p>
      <w:pPr>
        <w:pStyle w:val="Style17"/>
        <w:widowControl/>
        <w:pBdr/>
        <w:bidi w:val="0"/>
        <w:spacing w:before="0" w:after="0"/>
        <w:ind w:left="0" w:right="0" w:hanging="0"/>
        <w:jc w:val="both"/>
        <w:rPr>
          <w:rFonts w:ascii="inherit" w:hAnsi="inherit"/>
          <w:b w:val="false"/>
          <w:i w:val="false"/>
          <w:caps w:val="false"/>
          <w:smallCaps w:val="false"/>
          <w:color w:val="373737"/>
          <w:spacing w:val="0"/>
          <w:sz w:val="28"/>
        </w:rPr>
      </w:pPr>
      <w:r>
        <w:rPr>
          <w:rFonts w:ascii="Times New Roman;serif" w:hAnsi="Times New Roman;serif"/>
          <w:b w:val="false"/>
          <w:i w:val="false"/>
          <w:caps w:val="false"/>
          <w:smallCaps w:val="false"/>
          <w:color w:val="373737"/>
          <w:spacing w:val="0"/>
          <w:sz w:val="22"/>
        </w:rPr>
        <w:t>Организовано ежедневное горячее питание. Для организации горячего питания кухня оснащена двумя электрическими плитами, электросковородой, конвектоматом, водонагревателем, мясорубкой, овощерезкой. Регулярно обновляется посуда.</w:t>
      </w:r>
    </w:p>
    <w:p>
      <w:pPr>
        <w:pStyle w:val="Style17"/>
        <w:widowControl/>
        <w:pBdr/>
        <w:bidi w:val="0"/>
        <w:spacing w:before="0" w:after="0"/>
        <w:ind w:left="0" w:right="0" w:hanging="0"/>
        <w:jc w:val="both"/>
        <w:rPr>
          <w:rFonts w:ascii="Times New Roman;serif" w:hAnsi="Times New Roman;serif"/>
          <w:b w:val="false"/>
          <w:i w:val="false"/>
          <w:caps w:val="false"/>
          <w:smallCaps w:val="false"/>
          <w:color w:val="373737"/>
          <w:spacing w:val="0"/>
          <w:sz w:val="28"/>
        </w:rPr>
      </w:pPr>
      <w:r>
        <w:rPr>
          <w:rFonts w:ascii="Times New Roman;serif" w:hAnsi="Times New Roman;serif"/>
          <w:b w:val="false"/>
          <w:i w:val="false"/>
          <w:caps w:val="false"/>
          <w:smallCaps w:val="false"/>
          <w:color w:val="373737"/>
          <w:spacing w:val="0"/>
          <w:sz w:val="28"/>
        </w:rPr>
        <w:t>Учащиеся из малообеспеченных семей и семей, оказавшихся в трудной жизненной ситуации питаются за счет бюджетных средств. В настоящее время в школе не обучаются дети с ограниченными возможностями здоровья, в связи с чем в школе установлено одноразовое питание.</w:t>
      </w:r>
    </w:p>
    <w:p>
      <w:pPr>
        <w:pStyle w:val="Style17"/>
        <w:widowControl/>
        <w:pBdr/>
        <w:bidi w:val="0"/>
        <w:spacing w:before="0" w:after="0"/>
        <w:ind w:left="0" w:right="0" w:hanging="0"/>
        <w:jc w:val="center"/>
        <w:rPr>
          <w:rFonts w:ascii="Times New Roman;serif" w:hAnsi="Times New Roman;serif"/>
          <w:b/>
          <w:i w:val="false"/>
          <w:caps w:val="false"/>
          <w:smallCaps w:val="false"/>
          <w:color w:val="373737"/>
          <w:spacing w:val="0"/>
          <w:sz w:val="28"/>
        </w:rPr>
      </w:pPr>
      <w:r>
        <w:rPr>
          <w:rFonts w:ascii="Times New Roman;serif" w:hAnsi="Times New Roman;serif"/>
          <w:b/>
          <w:i w:val="false"/>
          <w:caps w:val="false"/>
          <w:smallCaps w:val="false"/>
          <w:color w:val="373737"/>
          <w:spacing w:val="0"/>
          <w:sz w:val="28"/>
        </w:rPr>
        <w:t>Условия охраны здоровья обучающихся</w:t>
      </w:r>
    </w:p>
    <w:p>
      <w:pPr>
        <w:pStyle w:val="Style17"/>
        <w:widowControl/>
        <w:pBdr/>
        <w:bidi w:val="0"/>
        <w:spacing w:before="0" w:after="0"/>
        <w:ind w:left="0" w:right="0" w:hanging="0"/>
        <w:jc w:val="both"/>
        <w:rPr>
          <w:rFonts w:ascii="times new roman;times;serif" w:hAnsi="times new roman;times;serif"/>
          <w:b w:val="false"/>
          <w:i w:val="false"/>
          <w:caps w:val="false"/>
          <w:smallCaps w:val="false"/>
          <w:color w:val="373737"/>
          <w:spacing w:val="0"/>
          <w:sz w:val="28"/>
        </w:rPr>
      </w:pPr>
      <w:r>
        <w:rPr>
          <w:rFonts w:ascii="times new roman;times;serif" w:hAnsi="times new roman;times;serif"/>
          <w:b w:val="false"/>
          <w:i w:val="false"/>
          <w:caps w:val="false"/>
          <w:smallCaps w:val="false"/>
          <w:color w:val="373737"/>
          <w:spacing w:val="0"/>
          <w:sz w:val="28"/>
        </w:rPr>
        <w:t>В школе проводится работа по обеспечению безопасности участников образовательного процесса на территории и в здании, созданию условий безопасности труда, охране имущества.</w:t>
      </w:r>
    </w:p>
    <w:p>
      <w:pPr>
        <w:pStyle w:val="Style17"/>
        <w:widowControl/>
        <w:pBdr/>
        <w:bidi w:val="0"/>
        <w:spacing w:before="0" w:after="0"/>
        <w:ind w:left="0" w:right="0" w:hanging="0"/>
        <w:jc w:val="both"/>
        <w:rPr>
          <w:rFonts w:ascii="Times New Roman;serif" w:hAnsi="Times New Roman;serif"/>
          <w:b w:val="false"/>
          <w:i w:val="false"/>
          <w:caps w:val="false"/>
          <w:smallCaps w:val="false"/>
          <w:color w:val="373737"/>
          <w:spacing w:val="0"/>
          <w:sz w:val="28"/>
        </w:rPr>
      </w:pPr>
      <w:r>
        <w:rPr>
          <w:rFonts w:ascii="Times New Roman;serif" w:hAnsi="Times New Roman;serif"/>
          <w:b w:val="false"/>
          <w:i w:val="false"/>
          <w:caps w:val="false"/>
          <w:smallCaps w:val="false"/>
          <w:color w:val="373737"/>
          <w:spacing w:val="0"/>
          <w:sz w:val="28"/>
        </w:rPr>
        <w:t>Также ведётся постоянная работа по поддержанию психологической безопасности в сообществе образовательного учреждения: сотрудников, учащихся и их законных представителей.</w:t>
      </w:r>
    </w:p>
    <w:p>
      <w:pPr>
        <w:pStyle w:val="Style17"/>
        <w:widowControl/>
        <w:pBdr/>
        <w:bidi w:val="0"/>
        <w:spacing w:before="0" w:after="0"/>
        <w:ind w:left="0" w:right="0" w:hanging="0"/>
        <w:jc w:val="both"/>
        <w:rPr>
          <w:rFonts w:ascii="Times New Roman;serif" w:hAnsi="Times New Roman;serif"/>
          <w:b w:val="false"/>
          <w:i w:val="false"/>
          <w:caps w:val="false"/>
          <w:smallCaps w:val="false"/>
          <w:color w:val="373737"/>
          <w:spacing w:val="0"/>
          <w:sz w:val="28"/>
        </w:rPr>
      </w:pPr>
      <w:r>
        <w:rPr>
          <w:rFonts w:ascii="Times New Roman;serif" w:hAnsi="Times New Roman;serif"/>
          <w:b w:val="false"/>
          <w:i w:val="false"/>
          <w:caps w:val="false"/>
          <w:smallCaps w:val="false"/>
          <w:color w:val="373737"/>
          <w:spacing w:val="0"/>
          <w:sz w:val="28"/>
        </w:rPr>
        <w:t>В школе установлена охранная сигнализация за счет спонсорской помощи «ООО КС ГОК» на сумму 81 тысяча рублей.</w:t>
      </w:r>
    </w:p>
    <w:p>
      <w:pPr>
        <w:pStyle w:val="Style17"/>
        <w:widowControl/>
        <w:pBdr/>
        <w:bidi w:val="0"/>
        <w:spacing w:before="0" w:after="0"/>
        <w:ind w:left="0" w:right="0" w:hanging="0"/>
        <w:jc w:val="both"/>
        <w:rPr>
          <w:rFonts w:ascii="Times New Roman;serif" w:hAnsi="Times New Roman;serif"/>
          <w:b w:val="false"/>
          <w:i w:val="false"/>
          <w:caps w:val="false"/>
          <w:smallCaps w:val="false"/>
          <w:color w:val="373737"/>
          <w:spacing w:val="0"/>
          <w:sz w:val="28"/>
        </w:rPr>
      </w:pPr>
      <w:r>
        <w:rPr>
          <w:rFonts w:ascii="Times New Roman;serif" w:hAnsi="Times New Roman;serif"/>
          <w:b w:val="false"/>
          <w:i w:val="false"/>
          <w:caps w:val="false"/>
          <w:smallCaps w:val="false"/>
          <w:color w:val="373737"/>
          <w:spacing w:val="0"/>
          <w:sz w:val="28"/>
        </w:rPr>
        <w:t>В школе функционирует новая пожарная сигнализация, установлена кнопка вызова пожарной охраны в случае возникновения пожароопасной ситуации, ведётся видеонаблюдение, осуществляется контроль доступа в образовательное учреждение.</w:t>
      </w:r>
    </w:p>
    <w:p>
      <w:pPr>
        <w:pStyle w:val="Style17"/>
        <w:widowControl/>
        <w:pBdr/>
        <w:bidi w:val="0"/>
        <w:spacing w:before="0" w:after="0"/>
        <w:ind w:left="0" w:right="0" w:hanging="0"/>
        <w:jc w:val="both"/>
        <w:rPr>
          <w:rFonts w:ascii="Times New Roman;serif" w:hAnsi="Times New Roman;serif"/>
          <w:b w:val="false"/>
          <w:i w:val="false"/>
          <w:caps w:val="false"/>
          <w:smallCaps w:val="false"/>
          <w:color w:val="373737"/>
          <w:spacing w:val="0"/>
          <w:sz w:val="28"/>
        </w:rPr>
      </w:pPr>
      <w:r>
        <w:rPr>
          <w:rFonts w:ascii="Times New Roman;serif" w:hAnsi="Times New Roman;serif"/>
          <w:b w:val="false"/>
          <w:i w:val="false"/>
          <w:caps w:val="false"/>
          <w:smallCaps w:val="false"/>
          <w:color w:val="373737"/>
          <w:spacing w:val="0"/>
          <w:sz w:val="28"/>
        </w:rPr>
        <w:t>В плане работы школы проведение учебных тренировок по эвакуации учащихся на случай пожаров, чрезвычайных ситуаций. Проводимая работа направлена, прежде всего, на обеспечение жизни и здоровья участников образовательного процесса и безопасной деятельности образовательного учреждения. За прошедший год травмоопасности на уроках физкультуры, на переменах не было.</w:t>
      </w:r>
    </w:p>
    <w:p>
      <w:pPr>
        <w:pStyle w:val="Style17"/>
        <w:widowControl/>
        <w:pBdr/>
        <w:bidi w:val="0"/>
        <w:spacing w:before="0" w:after="0"/>
        <w:ind w:left="0" w:right="0" w:hanging="0"/>
        <w:jc w:val="both"/>
        <w:rPr>
          <w:rFonts w:ascii="Times New Roman;serif" w:hAnsi="Times New Roman;serif"/>
          <w:b w:val="false"/>
          <w:i w:val="false"/>
          <w:caps w:val="false"/>
          <w:smallCaps w:val="false"/>
          <w:color w:val="373737"/>
          <w:spacing w:val="0"/>
          <w:sz w:val="28"/>
        </w:rPr>
      </w:pPr>
      <w:r>
        <w:rPr>
          <w:rFonts w:ascii="Times New Roman;serif" w:hAnsi="Times New Roman;serif"/>
          <w:b w:val="false"/>
          <w:i w:val="false"/>
          <w:caps w:val="false"/>
          <w:smallCaps w:val="false"/>
          <w:color w:val="373737"/>
          <w:spacing w:val="0"/>
          <w:sz w:val="28"/>
        </w:rPr>
        <w:t>У главного входа в школу и на первом этаже круглосуточно ведется видеонаблюдение. </w:t>
      </w:r>
    </w:p>
    <w:p>
      <w:pPr>
        <w:pStyle w:val="Style17"/>
        <w:widowControl/>
        <w:pBdr/>
        <w:bidi w:val="0"/>
        <w:spacing w:before="0" w:after="0"/>
        <w:ind w:left="0" w:right="0" w:hanging="0"/>
        <w:jc w:val="both"/>
        <w:rPr>
          <w:rFonts w:ascii="inherit" w:hAnsi="inherit"/>
          <w:b w:val="false"/>
          <w:i w:val="false"/>
          <w:caps w:val="false"/>
          <w:smallCaps w:val="false"/>
          <w:color w:val="373737"/>
          <w:spacing w:val="0"/>
          <w:sz w:val="28"/>
        </w:rPr>
      </w:pPr>
      <w:r>
        <w:rPr>
          <w:rFonts w:ascii="Times New Roman;serif" w:hAnsi="Times New Roman;serif"/>
          <w:b w:val="false"/>
          <w:i w:val="false"/>
          <w:caps w:val="false"/>
          <w:smallCaps w:val="false"/>
          <w:color w:val="373737"/>
          <w:spacing w:val="0"/>
          <w:sz w:val="22"/>
        </w:rPr>
        <w:t>В школе функционируют медицинский кабинет, расположенный на 2 этаже здания. Медицинское обслуживание обучающихся  осуществляется медицинской сестрой амбулатории п.Известковый, закрепленной за образовательным учреждением. Медицинский кабинет оснащен предметами необходимыми для оказания первой медицинской помощи. Кроме этого аптечками для оказания первой медицинской помощи оснащены кабинет технологии и спортивный зал.</w:t>
      </w:r>
    </w:p>
    <w:p>
      <w:pPr>
        <w:pStyle w:val="Style17"/>
        <w:widowControl/>
        <w:pBdr/>
        <w:bidi w:val="0"/>
        <w:spacing w:before="0" w:after="0"/>
        <w:ind w:left="0" w:right="0" w:hanging="0"/>
        <w:jc w:val="both"/>
        <w:rPr>
          <w:rFonts w:ascii="Times New Roman;serif" w:hAnsi="Times New Roman;serif"/>
          <w:b w:val="false"/>
          <w:i w:val="false"/>
          <w:caps w:val="false"/>
          <w:smallCaps w:val="false"/>
          <w:color w:val="373737"/>
          <w:spacing w:val="0"/>
          <w:sz w:val="28"/>
        </w:rPr>
      </w:pPr>
      <w:r>
        <w:rPr>
          <w:rFonts w:ascii="Times New Roman;serif" w:hAnsi="Times New Roman;serif"/>
          <w:b w:val="false"/>
          <w:i w:val="false"/>
          <w:caps w:val="false"/>
          <w:smallCaps w:val="false"/>
          <w:color w:val="373737"/>
          <w:spacing w:val="0"/>
          <w:sz w:val="28"/>
        </w:rPr>
        <w:t>Основной целью медицинского кабинета является реализация медико-социальных мероприятий, учитывающих специфические особенности детей, в том числе подросткового возраста и направленных на формирование потребностей в здоровом образе жизни.</w:t>
      </w:r>
    </w:p>
    <w:p>
      <w:pPr>
        <w:pStyle w:val="Style17"/>
        <w:widowControl/>
        <w:pBdr/>
        <w:bidi w:val="0"/>
        <w:spacing w:before="0" w:after="0"/>
        <w:ind w:left="0" w:right="0" w:hanging="0"/>
        <w:jc w:val="both"/>
        <w:rPr>
          <w:rFonts w:ascii="Times New Roman;serif" w:hAnsi="Times New Roman;serif"/>
          <w:b w:val="false"/>
          <w:i w:val="false"/>
          <w:caps w:val="false"/>
          <w:smallCaps w:val="false"/>
          <w:color w:val="373737"/>
          <w:spacing w:val="0"/>
          <w:sz w:val="28"/>
        </w:rPr>
      </w:pPr>
      <w:r>
        <w:rPr>
          <w:rFonts w:ascii="Times New Roman;serif" w:hAnsi="Times New Roman;serif"/>
          <w:b w:val="false"/>
          <w:i w:val="false"/>
          <w:caps w:val="false"/>
          <w:smallCaps w:val="false"/>
          <w:color w:val="373737"/>
          <w:spacing w:val="0"/>
          <w:sz w:val="28"/>
        </w:rPr>
        <w:t>Работа с детьми с ограниченными возможностями здоровья и детьми-инвалидами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pPr>
        <w:pStyle w:val="Style17"/>
        <w:widowControl/>
        <w:pBdr/>
        <w:bidi w:val="0"/>
        <w:spacing w:before="0" w:after="0"/>
        <w:ind w:left="0" w:right="0" w:hanging="0"/>
        <w:jc w:val="both"/>
        <w:rPr>
          <w:rFonts w:ascii="Times New Roman;serif" w:hAnsi="Times New Roman;serif"/>
          <w:b w:val="false"/>
          <w:i w:val="false"/>
          <w:caps w:val="false"/>
          <w:smallCaps w:val="false"/>
          <w:color w:val="373737"/>
          <w:spacing w:val="0"/>
          <w:sz w:val="28"/>
        </w:rPr>
      </w:pPr>
      <w:r>
        <w:rPr>
          <w:rFonts w:ascii="Times New Roman;serif" w:hAnsi="Times New Roman;serif"/>
          <w:b w:val="false"/>
          <w:i w:val="false"/>
          <w:caps w:val="false"/>
          <w:smallCaps w:val="false"/>
          <w:color w:val="373737"/>
          <w:spacing w:val="0"/>
          <w:sz w:val="28"/>
        </w:rPr>
        <w:t>Сохранение и укрепление здоровья обучающихся, в т.ч. инвалидов и лиц с ограниченными возможностями здоровья – первостепенная задача образовательного учреждения.</w:t>
      </w:r>
    </w:p>
    <w:p>
      <w:pPr>
        <w:pStyle w:val="Style17"/>
        <w:widowControl/>
        <w:pBdr/>
        <w:bidi w:val="0"/>
        <w:spacing w:before="0" w:after="0"/>
        <w:ind w:left="0" w:right="0" w:hanging="0"/>
        <w:jc w:val="center"/>
        <w:rPr>
          <w:rStyle w:val="Style14"/>
          <w:b/>
          <w:i w:val="false"/>
          <w:caps w:val="false"/>
          <w:smallCaps w:val="false"/>
          <w:color w:val="373737"/>
          <w:spacing w:val="0"/>
          <w:sz w:val="30"/>
          <w:szCs w:val="30"/>
        </w:rPr>
      </w:pPr>
      <w:r>
        <w:rPr>
          <w:rFonts w:ascii="Times New Roman" w:hAnsi="Times New Roman"/>
          <w:sz w:val="28"/>
          <w:szCs w:val="28"/>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altName w:val="serif"/>
    <w:charset w:val="cc"/>
    <w:family w:val="auto"/>
    <w:pitch w:val="default"/>
  </w:font>
  <w:font w:name="Times New Roman">
    <w:charset w:val="01"/>
    <w:family w:val="roman"/>
    <w:pitch w:val="variable"/>
  </w:font>
  <w:font w:name="inherit">
    <w:charset w:val="cc"/>
    <w:family w:val="auto"/>
    <w:pitch w:val="default"/>
  </w:font>
  <w:font w:name="times new roman">
    <w:altName w:val="times"/>
    <w:charset w:val="cc"/>
    <w:family w:val="auto"/>
    <w:pitch w:val="default"/>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ru-RU" w:eastAsia="zh-CN" w:bidi="hi-IN"/>
    </w:rPr>
  </w:style>
  <w:style w:type="character" w:styleId="Style14">
    <w:name w:val="Strong"/>
    <w:qFormat/>
    <w:rPr>
      <w:b/>
      <w:bCs/>
    </w:rPr>
  </w:style>
  <w:style w:type="character" w:styleId="Style15">
    <w:name w:val="Маркеры"/>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lang w:val="zxx" w:eastAsia="zxx" w:bidi="zxx"/>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LibreOffice/7.4.1.2$Windows_X86_64 LibreOffice_project/3c58a8f3a960df8bc8fd77b461821e42c061c5f0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2023-10-26T14:49:07Z</dcterms:created>
  <dc:creator/>
  <dc:description/>
  <dc:language>ru-RU</dc:language>
  <cp:lastModifiedBy/>
  <dcterms:modified xsi:type="dcterms:W3CDTF">2023-10-26T14:54:17Z</dcterms:modified>
  <cp:revision>3</cp:revision>
  <dc:subject/>
  <dc:title/>
</cp:coreProperties>
</file>